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A0E" w:rsidRDefault="00140A0E" w:rsidP="00140A0E">
      <w:pPr>
        <w:spacing w:line="360" w:lineRule="auto"/>
        <w:ind w:firstLine="16"/>
        <w:jc w:val="center"/>
        <w:rPr>
          <w:b/>
        </w:rPr>
      </w:pPr>
      <w:r w:rsidRPr="00945E68">
        <w:rPr>
          <w:noProof/>
          <w:sz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.95pt;margin-top:4.55pt;width:0;height:93.6pt;z-index:251658240" o:connectortype="straight"/>
        </w:pict>
      </w:r>
      <w:r>
        <w:rPr>
          <w:noProof/>
          <w:sz w:val="5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4445</wp:posOffset>
            </wp:positionV>
            <wp:extent cx="467995" cy="629285"/>
            <wp:effectExtent l="19050" t="0" r="8255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51618">
        <w:rPr>
          <w:b/>
        </w:rPr>
        <w:t>Бишкекская</w:t>
      </w:r>
      <w:r>
        <w:rPr>
          <w:b/>
        </w:rPr>
        <w:t xml:space="preserve"> </w:t>
      </w:r>
      <w:r w:rsidRPr="00651618">
        <w:rPr>
          <w:b/>
        </w:rPr>
        <w:t xml:space="preserve"> Финансово–Экономическая Академия</w:t>
      </w:r>
    </w:p>
    <w:p w:rsidR="00140A0E" w:rsidRDefault="00140A0E" w:rsidP="00140A0E">
      <w:pPr>
        <w:spacing w:line="360" w:lineRule="auto"/>
        <w:ind w:firstLine="16"/>
        <w:jc w:val="center"/>
        <w:rPr>
          <w:b/>
        </w:rPr>
      </w:pPr>
      <w:r>
        <w:rPr>
          <w:b/>
          <w:noProof/>
        </w:rPr>
        <w:pict>
          <v:shape id="_x0000_s1027" type="#_x0000_t32" style="position:absolute;left:0;text-align:left;margin-left:-42.55pt;margin-top:13.3pt;width:314.55pt;height:0;z-index:251658240" o:connectortype="straight"/>
        </w:pict>
      </w:r>
    </w:p>
    <w:p w:rsidR="00140A0E" w:rsidRPr="00A64DE4" w:rsidRDefault="00140A0E" w:rsidP="00140A0E">
      <w:pPr>
        <w:spacing w:line="360" w:lineRule="auto"/>
        <w:ind w:left="708" w:firstLine="708"/>
        <w:jc w:val="center"/>
        <w:rPr>
          <w:b/>
        </w:rPr>
      </w:pPr>
      <w:r>
        <w:rPr>
          <w:b/>
        </w:rPr>
        <w:t>Программа «Экономика»</w:t>
      </w:r>
    </w:p>
    <w:p w:rsidR="00140A0E" w:rsidRDefault="00140A0E" w:rsidP="00140A0E">
      <w:pPr>
        <w:spacing w:line="360" w:lineRule="auto"/>
        <w:ind w:firstLine="724"/>
        <w:jc w:val="center"/>
        <w:rPr>
          <w:b/>
          <w:sz w:val="28"/>
          <w:szCs w:val="28"/>
        </w:rPr>
      </w:pPr>
    </w:p>
    <w:p w:rsidR="00140A0E" w:rsidRPr="005E188B" w:rsidRDefault="00140A0E" w:rsidP="00140A0E">
      <w:pPr>
        <w:spacing w:line="360" w:lineRule="auto"/>
      </w:pPr>
    </w:p>
    <w:p w:rsidR="00140A0E" w:rsidRPr="005E188B" w:rsidRDefault="00140A0E" w:rsidP="00140A0E">
      <w:pPr>
        <w:spacing w:line="360" w:lineRule="auto"/>
      </w:pPr>
    </w:p>
    <w:p w:rsidR="00140A0E" w:rsidRPr="005E188B" w:rsidRDefault="00140A0E" w:rsidP="00140A0E">
      <w:pPr>
        <w:spacing w:line="360" w:lineRule="auto"/>
        <w:jc w:val="center"/>
        <w:rPr>
          <w:b/>
        </w:rPr>
      </w:pPr>
      <w:r w:rsidRPr="005E188B">
        <w:rPr>
          <w:b/>
        </w:rPr>
        <w:t>«Макроэкономика</w:t>
      </w:r>
      <w:r>
        <w:rPr>
          <w:b/>
        </w:rPr>
        <w:t xml:space="preserve"> </w:t>
      </w:r>
      <w:r>
        <w:rPr>
          <w:b/>
          <w:lang w:val="en-US"/>
        </w:rPr>
        <w:t>II</w:t>
      </w:r>
      <w:r w:rsidRPr="005E188B">
        <w:rPr>
          <w:b/>
        </w:rPr>
        <w:t>»</w:t>
      </w:r>
    </w:p>
    <w:p w:rsidR="00140A0E" w:rsidRPr="005E188B" w:rsidRDefault="00140A0E" w:rsidP="00140A0E">
      <w:pPr>
        <w:spacing w:line="360" w:lineRule="auto"/>
        <w:jc w:val="center"/>
      </w:pPr>
      <w:r w:rsidRPr="00CA0C99">
        <w:t>Методические рекомендации</w:t>
      </w:r>
      <w:r>
        <w:rPr>
          <w:b/>
        </w:rPr>
        <w:t xml:space="preserve"> д</w:t>
      </w:r>
      <w:r w:rsidRPr="005E188B">
        <w:t xml:space="preserve">ля студентов заочного отделения </w:t>
      </w:r>
      <w:r>
        <w:t>по направлению «Экономика»</w:t>
      </w:r>
    </w:p>
    <w:p w:rsidR="00140A0E" w:rsidRDefault="00140A0E" w:rsidP="00140A0E">
      <w:pPr>
        <w:spacing w:line="360" w:lineRule="auto"/>
        <w:jc w:val="right"/>
      </w:pPr>
    </w:p>
    <w:p w:rsidR="00140A0E" w:rsidRDefault="00140A0E" w:rsidP="00140A0E">
      <w:pPr>
        <w:spacing w:line="360" w:lineRule="auto"/>
        <w:jc w:val="right"/>
      </w:pPr>
    </w:p>
    <w:p w:rsidR="00140A0E" w:rsidRDefault="00140A0E" w:rsidP="00140A0E">
      <w:pPr>
        <w:spacing w:line="360" w:lineRule="auto"/>
        <w:jc w:val="right"/>
      </w:pPr>
    </w:p>
    <w:p w:rsidR="00140A0E" w:rsidRDefault="00140A0E" w:rsidP="00140A0E">
      <w:pPr>
        <w:spacing w:line="360" w:lineRule="auto"/>
        <w:jc w:val="right"/>
      </w:pPr>
    </w:p>
    <w:p w:rsidR="00140A0E" w:rsidRPr="005E188B" w:rsidRDefault="00140A0E" w:rsidP="00140A0E">
      <w:pPr>
        <w:spacing w:line="360" w:lineRule="auto"/>
        <w:jc w:val="right"/>
      </w:pPr>
    </w:p>
    <w:p w:rsidR="00140A0E" w:rsidRPr="005E188B" w:rsidRDefault="00140A0E" w:rsidP="00140A0E">
      <w:pPr>
        <w:spacing w:line="360" w:lineRule="auto"/>
        <w:jc w:val="right"/>
      </w:pPr>
    </w:p>
    <w:p w:rsidR="00140A0E" w:rsidRDefault="00140A0E" w:rsidP="00140A0E">
      <w:pPr>
        <w:spacing w:line="360" w:lineRule="auto"/>
        <w:ind w:firstLine="709"/>
      </w:pPr>
    </w:p>
    <w:p w:rsidR="00140A0E" w:rsidRDefault="00140A0E" w:rsidP="00140A0E">
      <w:pPr>
        <w:spacing w:line="360" w:lineRule="auto"/>
        <w:ind w:firstLine="709"/>
      </w:pPr>
    </w:p>
    <w:p w:rsidR="00140A0E" w:rsidRDefault="00140A0E" w:rsidP="00140A0E">
      <w:pPr>
        <w:spacing w:line="360" w:lineRule="auto"/>
        <w:ind w:firstLine="709"/>
      </w:pPr>
    </w:p>
    <w:p w:rsidR="00140A0E" w:rsidRPr="005E188B" w:rsidRDefault="00140A0E" w:rsidP="00140A0E">
      <w:pPr>
        <w:spacing w:line="360" w:lineRule="auto"/>
        <w:ind w:firstLine="709"/>
      </w:pPr>
    </w:p>
    <w:p w:rsidR="00140A0E" w:rsidRPr="005E188B" w:rsidRDefault="00140A0E" w:rsidP="00140A0E">
      <w:pPr>
        <w:spacing w:line="360" w:lineRule="auto"/>
        <w:ind w:firstLine="709"/>
        <w:jc w:val="center"/>
      </w:pPr>
    </w:p>
    <w:p w:rsidR="00140A0E" w:rsidRPr="005E188B" w:rsidRDefault="00140A0E" w:rsidP="00140A0E">
      <w:pPr>
        <w:spacing w:line="360" w:lineRule="auto"/>
        <w:ind w:firstLine="709"/>
        <w:jc w:val="center"/>
      </w:pPr>
    </w:p>
    <w:p w:rsidR="00140A0E" w:rsidRPr="005E188B" w:rsidRDefault="00140A0E" w:rsidP="00140A0E">
      <w:pPr>
        <w:spacing w:line="360" w:lineRule="auto"/>
        <w:ind w:firstLine="709"/>
        <w:jc w:val="center"/>
      </w:pPr>
      <w:r w:rsidRPr="005E188B">
        <w:rPr>
          <w:b/>
        </w:rPr>
        <w:t>Бишкек – 2013</w:t>
      </w:r>
      <w:r w:rsidRPr="005E188B">
        <w:br w:type="page"/>
      </w:r>
    </w:p>
    <w:p w:rsidR="00140A0E" w:rsidRDefault="00140A0E" w:rsidP="00140A0E">
      <w:pPr>
        <w:spacing w:line="276" w:lineRule="auto"/>
        <w:ind w:firstLine="709"/>
        <w:jc w:val="both"/>
      </w:pPr>
      <w:r>
        <w:lastRenderedPageBreak/>
        <w:t>Составитель:</w:t>
      </w:r>
    </w:p>
    <w:p w:rsidR="00140A0E" w:rsidRDefault="00140A0E" w:rsidP="00140A0E">
      <w:pPr>
        <w:spacing w:line="276" w:lineRule="auto"/>
        <w:ind w:firstLine="709"/>
        <w:jc w:val="both"/>
      </w:pPr>
      <w:r>
        <w:t>к.э.н., доц. Алиева И.А.</w:t>
      </w:r>
    </w:p>
    <w:p w:rsidR="00140A0E" w:rsidRDefault="00140A0E" w:rsidP="00140A0E">
      <w:pPr>
        <w:spacing w:line="276" w:lineRule="auto"/>
        <w:ind w:firstLine="709"/>
        <w:jc w:val="both"/>
      </w:pPr>
    </w:p>
    <w:p w:rsidR="00140A0E" w:rsidRDefault="00140A0E" w:rsidP="00140A0E">
      <w:pPr>
        <w:spacing w:line="276" w:lineRule="auto"/>
        <w:ind w:firstLine="709"/>
        <w:jc w:val="both"/>
      </w:pPr>
      <w:r>
        <w:t>Методические указания обсуждены и одобрены на заседании программы «Экономика»</w:t>
      </w:r>
    </w:p>
    <w:p w:rsidR="00140A0E" w:rsidRDefault="00140A0E" w:rsidP="00140A0E">
      <w:pPr>
        <w:spacing w:line="276" w:lineRule="auto"/>
        <w:ind w:firstLine="709"/>
        <w:jc w:val="both"/>
      </w:pPr>
    </w:p>
    <w:p w:rsidR="00140A0E" w:rsidRDefault="00140A0E" w:rsidP="00140A0E">
      <w:pPr>
        <w:spacing w:line="276" w:lineRule="auto"/>
        <w:ind w:firstLine="709"/>
        <w:jc w:val="both"/>
      </w:pPr>
      <w:r>
        <w:t>Протокол №______от_________2013г.</w:t>
      </w:r>
    </w:p>
    <w:p w:rsidR="00140A0E" w:rsidRDefault="00140A0E" w:rsidP="00140A0E">
      <w:pPr>
        <w:spacing w:line="276" w:lineRule="auto"/>
        <w:ind w:firstLine="709"/>
        <w:jc w:val="both"/>
      </w:pPr>
    </w:p>
    <w:p w:rsidR="00140A0E" w:rsidRDefault="00140A0E" w:rsidP="00140A0E">
      <w:pPr>
        <w:spacing w:line="276" w:lineRule="auto"/>
        <w:ind w:firstLine="709"/>
        <w:jc w:val="both"/>
      </w:pPr>
      <w:r>
        <w:t>Методические  указания обсуждены и одобрены на заседании УМС БФЭА</w:t>
      </w:r>
    </w:p>
    <w:p w:rsidR="00140A0E" w:rsidRDefault="00140A0E" w:rsidP="00140A0E">
      <w:pPr>
        <w:spacing w:line="276" w:lineRule="auto"/>
        <w:ind w:firstLine="709"/>
        <w:jc w:val="both"/>
      </w:pPr>
    </w:p>
    <w:p w:rsidR="00140A0E" w:rsidRDefault="00140A0E" w:rsidP="00140A0E">
      <w:pPr>
        <w:spacing w:line="276" w:lineRule="auto"/>
        <w:ind w:firstLine="709"/>
        <w:jc w:val="both"/>
      </w:pPr>
      <w:r>
        <w:t>Протокол №_____от__________2013г.</w:t>
      </w:r>
    </w:p>
    <w:p w:rsidR="00140A0E" w:rsidRDefault="00140A0E" w:rsidP="00140A0E">
      <w:pPr>
        <w:spacing w:line="276" w:lineRule="auto"/>
        <w:ind w:firstLine="709"/>
        <w:jc w:val="both"/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140A0E" w:rsidRDefault="00140A0E" w:rsidP="003701AD">
      <w:pPr>
        <w:spacing w:line="360" w:lineRule="auto"/>
        <w:ind w:firstLine="709"/>
        <w:jc w:val="center"/>
        <w:rPr>
          <w:b/>
        </w:rPr>
      </w:pPr>
    </w:p>
    <w:p w:rsidR="003701AD" w:rsidRPr="003701AD" w:rsidRDefault="003701AD" w:rsidP="003701AD">
      <w:pPr>
        <w:spacing w:line="360" w:lineRule="auto"/>
        <w:ind w:firstLine="709"/>
        <w:jc w:val="center"/>
        <w:rPr>
          <w:b/>
        </w:rPr>
      </w:pPr>
      <w:r w:rsidRPr="003701AD">
        <w:rPr>
          <w:b/>
        </w:rPr>
        <w:lastRenderedPageBreak/>
        <w:t>Аннотация</w:t>
      </w:r>
    </w:p>
    <w:p w:rsidR="003701AD" w:rsidRPr="005E188B" w:rsidRDefault="003701AD" w:rsidP="003701AD">
      <w:pPr>
        <w:spacing w:line="360" w:lineRule="auto"/>
        <w:ind w:firstLine="709"/>
        <w:jc w:val="both"/>
      </w:pPr>
      <w:r w:rsidRPr="005E188B">
        <w:t>Данн</w:t>
      </w:r>
      <w:r>
        <w:t>ы</w:t>
      </w:r>
      <w:r w:rsidRPr="005E188B">
        <w:t>е</w:t>
      </w:r>
      <w:r>
        <w:t xml:space="preserve"> </w:t>
      </w:r>
      <w:r w:rsidRPr="005E188B">
        <w:t xml:space="preserve"> </w:t>
      </w:r>
      <w:r>
        <w:t>рекомендации</w:t>
      </w:r>
      <w:r w:rsidRPr="005E188B">
        <w:t xml:space="preserve"> подготовлен</w:t>
      </w:r>
      <w:r>
        <w:t>ы</w:t>
      </w:r>
      <w:r w:rsidRPr="005E188B">
        <w:t xml:space="preserve"> для студентов- заочников, самостоятельно изучающих курс макроэкономики. Пособие призвано помочь студентам освоить материал и включает в себя методические рекомендации по написанию контрольных работ, планы семинарских занятий и основные задачи по темам семинаров, рекомендуемую литературу, а также основные </w:t>
      </w:r>
      <w:r>
        <w:t>положения и определения</w:t>
      </w:r>
      <w:r w:rsidRPr="005E188B">
        <w:t>, необходимые для подготовки и сдачи экзамена.</w:t>
      </w:r>
    </w:p>
    <w:p w:rsidR="003701AD" w:rsidRDefault="003701AD" w:rsidP="003701AD">
      <w:pPr>
        <w:spacing w:line="276" w:lineRule="auto"/>
        <w:ind w:firstLine="709"/>
        <w:jc w:val="both"/>
      </w:pPr>
    </w:p>
    <w:p w:rsidR="001A0548" w:rsidRDefault="001A0548" w:rsidP="001A0548">
      <w:pPr>
        <w:pStyle w:val="ac"/>
        <w:spacing w:line="360" w:lineRule="auto"/>
        <w:jc w:val="center"/>
        <w:rPr>
          <w:sz w:val="24"/>
        </w:rPr>
      </w:pPr>
      <w:r w:rsidRPr="002F2006">
        <w:rPr>
          <w:b/>
          <w:bCs/>
          <w:i/>
          <w:iCs/>
          <w:sz w:val="24"/>
          <w:u w:val="single"/>
        </w:rPr>
        <w:t>Краткая характеристика  дисциплины</w:t>
      </w:r>
      <w:r>
        <w:rPr>
          <w:sz w:val="24"/>
        </w:rPr>
        <w:t>.</w:t>
      </w:r>
    </w:p>
    <w:p w:rsidR="001A0548" w:rsidRPr="008C111F" w:rsidRDefault="001A0548" w:rsidP="001A0548">
      <w:pPr>
        <w:pStyle w:val="ac"/>
        <w:spacing w:line="360" w:lineRule="auto"/>
        <w:ind w:firstLine="709"/>
        <w:jc w:val="both"/>
        <w:rPr>
          <w:sz w:val="24"/>
        </w:rPr>
      </w:pPr>
      <w:r w:rsidRPr="008C111F">
        <w:t xml:space="preserve"> </w:t>
      </w:r>
      <w:r>
        <w:rPr>
          <w:sz w:val="24"/>
        </w:rPr>
        <w:t>Ма</w:t>
      </w:r>
      <w:r w:rsidRPr="008C111F">
        <w:rPr>
          <w:sz w:val="24"/>
        </w:rPr>
        <w:t>кроэкономика является частью общеэкономической теории, курс которой в настоящее время   является обязательным для получения высшего образования по экономическим специальностям.</w:t>
      </w:r>
      <w:r>
        <w:rPr>
          <w:sz w:val="24"/>
        </w:rPr>
        <w:t xml:space="preserve"> Курс изучения Макроэкономики в БФЭА предполагает изучение Макроэкономики 1 и Макроэкономики 2.</w:t>
      </w:r>
    </w:p>
    <w:p w:rsidR="001A0548" w:rsidRDefault="001A0548" w:rsidP="001A0548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Макроэкономика </w:t>
      </w:r>
      <w:r w:rsidR="008F08FF" w:rsidRPr="008F08FF">
        <w:rPr>
          <w:sz w:val="24"/>
        </w:rPr>
        <w:t>2</w:t>
      </w:r>
      <w:r>
        <w:rPr>
          <w:sz w:val="24"/>
        </w:rPr>
        <w:t xml:space="preserve"> </w:t>
      </w:r>
      <w:r w:rsidRPr="008C111F">
        <w:rPr>
          <w:sz w:val="24"/>
        </w:rPr>
        <w:t xml:space="preserve">связана с деятельностью экономических субъектов, к ним,  в свою очередь, относятся: потребители, рабочие, вкладчики капитала, землевладельцы, фирмы - фактически любой индивидуум или хозяйствующий субъект, который играет существенную роль в функционировании экономики. </w:t>
      </w:r>
    </w:p>
    <w:p w:rsidR="001A0548" w:rsidRPr="008C111F" w:rsidRDefault="001A0548" w:rsidP="001A0548">
      <w:pPr>
        <w:pStyle w:val="2"/>
        <w:spacing w:line="360" w:lineRule="auto"/>
        <w:ind w:firstLine="851"/>
        <w:rPr>
          <w:sz w:val="24"/>
        </w:rPr>
      </w:pPr>
      <w:r w:rsidRPr="008C111F">
        <w:rPr>
          <w:sz w:val="24"/>
        </w:rPr>
        <w:lastRenderedPageBreak/>
        <w:t>М</w:t>
      </w:r>
      <w:r>
        <w:rPr>
          <w:sz w:val="24"/>
        </w:rPr>
        <w:t>а</w:t>
      </w:r>
      <w:r w:rsidRPr="008C111F">
        <w:rPr>
          <w:sz w:val="24"/>
        </w:rPr>
        <w:t>кроэкономика</w:t>
      </w:r>
      <w:r w:rsidR="00C646FF">
        <w:rPr>
          <w:sz w:val="24"/>
        </w:rPr>
        <w:t xml:space="preserve"> </w:t>
      </w:r>
      <w:r w:rsidR="00C646FF" w:rsidRPr="00C646FF">
        <w:rPr>
          <w:sz w:val="24"/>
        </w:rPr>
        <w:t>2</w:t>
      </w:r>
      <w:r>
        <w:rPr>
          <w:sz w:val="24"/>
        </w:rPr>
        <w:t xml:space="preserve"> является водной  дисциплиной, которая объясняет принятие решений </w:t>
      </w:r>
      <w:r w:rsidRPr="008C111F">
        <w:rPr>
          <w:sz w:val="24"/>
        </w:rPr>
        <w:t xml:space="preserve"> на </w:t>
      </w:r>
      <w:r>
        <w:rPr>
          <w:sz w:val="24"/>
        </w:rPr>
        <w:t>общетеоретических  понятий</w:t>
      </w:r>
      <w:r w:rsidRPr="008C111F">
        <w:rPr>
          <w:sz w:val="24"/>
        </w:rPr>
        <w:t>.</w:t>
      </w:r>
      <w:r>
        <w:rPr>
          <w:sz w:val="24"/>
        </w:rPr>
        <w:t xml:space="preserve"> Данный курс концентрирует свое внимание на усвоение основ функционирования  национальной экономики и изучении поведения хозяйствующих субъектов на макроуровне. Основными проблемами макроэкономической теории является  изучение основных макроэкономических показателей, исследование проблем  безработицы, инфляции, установления  макроэкономического равновесия . Макроэкономика объясняет как  функционирует денежный рынок и каким образом государство  регулирует экономику  посредством  таких инструментов как бюджетно-налоговая политика, денежно-кредитная политика.</w:t>
      </w:r>
      <w:r w:rsidRPr="008C111F">
        <w:rPr>
          <w:sz w:val="24"/>
        </w:rPr>
        <w:t xml:space="preserve"> </w:t>
      </w:r>
      <w:r>
        <w:rPr>
          <w:sz w:val="24"/>
        </w:rPr>
        <w:t xml:space="preserve">Макроэкономика </w:t>
      </w:r>
      <w:r w:rsidR="0057075C">
        <w:rPr>
          <w:sz w:val="24"/>
        </w:rPr>
        <w:t>2</w:t>
      </w:r>
      <w:r>
        <w:rPr>
          <w:sz w:val="24"/>
        </w:rPr>
        <w:t xml:space="preserve"> рассматривает основы деятельности основных  секторов  экономики народного хозяйства и представляет научную основу принятия  решений в области экономической политики государства.</w:t>
      </w:r>
    </w:p>
    <w:p w:rsidR="003701AD" w:rsidRPr="00332779" w:rsidRDefault="003701AD" w:rsidP="003701AD">
      <w:pPr>
        <w:spacing w:line="360" w:lineRule="auto"/>
        <w:ind w:firstLine="709"/>
        <w:jc w:val="center"/>
        <w:rPr>
          <w:b/>
        </w:rPr>
      </w:pPr>
      <w:r>
        <w:rPr>
          <w:b/>
        </w:rPr>
        <w:t>Общие требования</w:t>
      </w:r>
    </w:p>
    <w:p w:rsidR="003701AD" w:rsidRPr="005E188B" w:rsidRDefault="003701AD" w:rsidP="003701AD">
      <w:pPr>
        <w:spacing w:line="360" w:lineRule="auto"/>
        <w:ind w:firstLine="709"/>
        <w:jc w:val="both"/>
      </w:pPr>
      <w:r w:rsidRPr="005E188B">
        <w:t>Главной задачей семинарских занятий является закрепление и углубление знаний, полученных студентами на лекциях и в ходе самостоятельного изучения, выяснение неясных вопросов и активное обсуждение их на занятиях.</w:t>
      </w:r>
    </w:p>
    <w:p w:rsidR="003701AD" w:rsidRPr="005E188B" w:rsidRDefault="003701AD" w:rsidP="003701AD">
      <w:pPr>
        <w:spacing w:line="360" w:lineRule="auto"/>
        <w:ind w:firstLine="709"/>
        <w:jc w:val="both"/>
      </w:pPr>
      <w:r w:rsidRPr="005E188B">
        <w:lastRenderedPageBreak/>
        <w:t>Оценка успеваемости складывается из правильно выполненной контрольной работы, посещения лекционных и семинарских занятий, активности на занятиях.</w:t>
      </w:r>
    </w:p>
    <w:p w:rsidR="003701AD" w:rsidRPr="005E188B" w:rsidRDefault="003701AD" w:rsidP="003701AD">
      <w:pPr>
        <w:spacing w:line="360" w:lineRule="auto"/>
        <w:ind w:firstLine="709"/>
        <w:jc w:val="both"/>
      </w:pPr>
      <w:r w:rsidRPr="005E188B">
        <w:t>Если студент неправильно выполняет контрольную работу или вовсе не выполняет ее, он не допускается к сдаче экзамена. Экзамен представляет собой традиционный опрос по билетам в устной и письменной форме.</w:t>
      </w:r>
    </w:p>
    <w:p w:rsidR="00495816" w:rsidRDefault="00495816" w:rsidP="00191241">
      <w:pPr>
        <w:spacing w:line="276" w:lineRule="auto"/>
        <w:ind w:firstLine="709"/>
        <w:jc w:val="both"/>
        <w:rPr>
          <w:b/>
          <w:i/>
        </w:rPr>
      </w:pPr>
    </w:p>
    <w:p w:rsidR="00590C60" w:rsidRDefault="00590C60" w:rsidP="00D06888">
      <w:pPr>
        <w:spacing w:line="276" w:lineRule="auto"/>
        <w:ind w:firstLine="709"/>
        <w:jc w:val="center"/>
        <w:rPr>
          <w:b/>
          <w:i/>
          <w:lang w:val="ky-KG"/>
        </w:rPr>
      </w:pPr>
      <w:r>
        <w:rPr>
          <w:b/>
          <w:i/>
        </w:rPr>
        <w:t>Содержание  курса</w:t>
      </w:r>
    </w:p>
    <w:p w:rsidR="00D06888" w:rsidRPr="00D06888" w:rsidRDefault="00D06888" w:rsidP="00191241">
      <w:pPr>
        <w:spacing w:line="276" w:lineRule="auto"/>
        <w:ind w:firstLine="709"/>
        <w:jc w:val="both"/>
        <w:rPr>
          <w:b/>
          <w:i/>
          <w:lang w:val="ky-KG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710"/>
        <w:gridCol w:w="3116"/>
        <w:gridCol w:w="1699"/>
        <w:gridCol w:w="1273"/>
      </w:tblGrid>
      <w:tr w:rsidR="00590C60" w:rsidTr="00590C60">
        <w:tc>
          <w:tcPr>
            <w:tcW w:w="710" w:type="dxa"/>
          </w:tcPr>
          <w:p w:rsidR="00590C60" w:rsidRDefault="00590C60" w:rsidP="00191241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3116" w:type="dxa"/>
          </w:tcPr>
          <w:p w:rsidR="00590C60" w:rsidRDefault="00590C60" w:rsidP="00191241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Наименование темы</w:t>
            </w:r>
          </w:p>
        </w:tc>
        <w:tc>
          <w:tcPr>
            <w:tcW w:w="1699" w:type="dxa"/>
          </w:tcPr>
          <w:p w:rsidR="00590C60" w:rsidRDefault="00590C60" w:rsidP="00191241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лекция </w:t>
            </w:r>
          </w:p>
        </w:tc>
        <w:tc>
          <w:tcPr>
            <w:tcW w:w="1273" w:type="dxa"/>
          </w:tcPr>
          <w:p w:rsidR="00590C60" w:rsidRDefault="00590C60" w:rsidP="00191241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практика</w:t>
            </w:r>
          </w:p>
        </w:tc>
      </w:tr>
      <w:tr w:rsidR="00590C60" w:rsidTr="00590C60">
        <w:tc>
          <w:tcPr>
            <w:tcW w:w="710" w:type="dxa"/>
          </w:tcPr>
          <w:p w:rsidR="00590C60" w:rsidRDefault="00590C60" w:rsidP="00191241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3116" w:type="dxa"/>
          </w:tcPr>
          <w:p w:rsidR="00590C60" w:rsidRDefault="00590C60" w:rsidP="00191241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Макроэкономические модели</w:t>
            </w:r>
          </w:p>
        </w:tc>
        <w:tc>
          <w:tcPr>
            <w:tcW w:w="1699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  <w:tc>
          <w:tcPr>
            <w:tcW w:w="1273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</w:tr>
      <w:tr w:rsidR="00590C60" w:rsidTr="00590C60">
        <w:tc>
          <w:tcPr>
            <w:tcW w:w="710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  <w:tc>
          <w:tcPr>
            <w:tcW w:w="3116" w:type="dxa"/>
          </w:tcPr>
          <w:p w:rsidR="00590C60" w:rsidRPr="00D06888" w:rsidRDefault="00D06888" w:rsidP="00191241">
            <w:pPr>
              <w:spacing w:line="276" w:lineRule="auto"/>
              <w:jc w:val="both"/>
              <w:rPr>
                <w:b/>
                <w:i/>
                <w:lang w:val="ky-KG"/>
              </w:rPr>
            </w:pPr>
            <w:r>
              <w:rPr>
                <w:b/>
                <w:i/>
                <w:lang w:val="ky-KG"/>
              </w:rPr>
              <w:t>Система национального счетовдства</w:t>
            </w:r>
          </w:p>
        </w:tc>
        <w:tc>
          <w:tcPr>
            <w:tcW w:w="1699" w:type="dxa"/>
          </w:tcPr>
          <w:p w:rsidR="00590C60" w:rsidRPr="00D06888" w:rsidRDefault="00D06888" w:rsidP="00191241">
            <w:pPr>
              <w:spacing w:line="276" w:lineRule="auto"/>
              <w:jc w:val="both"/>
              <w:rPr>
                <w:b/>
                <w:i/>
                <w:lang w:val="ky-KG"/>
              </w:rPr>
            </w:pPr>
            <w:r>
              <w:rPr>
                <w:b/>
                <w:i/>
                <w:lang w:val="ky-KG"/>
              </w:rPr>
              <w:t>2</w:t>
            </w:r>
          </w:p>
        </w:tc>
        <w:tc>
          <w:tcPr>
            <w:tcW w:w="1273" w:type="dxa"/>
          </w:tcPr>
          <w:p w:rsidR="00590C60" w:rsidRPr="00D06888" w:rsidRDefault="00D06888" w:rsidP="00191241">
            <w:pPr>
              <w:spacing w:line="276" w:lineRule="auto"/>
              <w:jc w:val="both"/>
              <w:rPr>
                <w:b/>
                <w:i/>
                <w:lang w:val="ky-KG"/>
              </w:rPr>
            </w:pPr>
            <w:r>
              <w:rPr>
                <w:b/>
                <w:i/>
                <w:lang w:val="ky-KG"/>
              </w:rPr>
              <w:t>2</w:t>
            </w:r>
          </w:p>
        </w:tc>
      </w:tr>
      <w:tr w:rsidR="00590C60" w:rsidTr="00590C60">
        <w:tc>
          <w:tcPr>
            <w:tcW w:w="710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</w:t>
            </w:r>
          </w:p>
        </w:tc>
        <w:tc>
          <w:tcPr>
            <w:tcW w:w="3116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Модель А</w:t>
            </w:r>
            <w:r>
              <w:rPr>
                <w:b/>
                <w:i/>
                <w:lang w:val="en-US"/>
              </w:rPr>
              <w:t>D-AS</w:t>
            </w:r>
          </w:p>
        </w:tc>
        <w:tc>
          <w:tcPr>
            <w:tcW w:w="1699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  <w:tc>
          <w:tcPr>
            <w:tcW w:w="1273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</w:tr>
      <w:tr w:rsidR="00590C60" w:rsidTr="00590C60">
        <w:tc>
          <w:tcPr>
            <w:tcW w:w="710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4</w:t>
            </w:r>
          </w:p>
        </w:tc>
        <w:tc>
          <w:tcPr>
            <w:tcW w:w="3116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ky-KG"/>
              </w:rPr>
            </w:pPr>
            <w:r>
              <w:rPr>
                <w:b/>
                <w:i/>
                <w:lang w:val="ky-KG"/>
              </w:rPr>
              <w:t>Потребление. Сбережение. Инвестиции. Кейнсианский крест</w:t>
            </w:r>
          </w:p>
        </w:tc>
        <w:tc>
          <w:tcPr>
            <w:tcW w:w="1699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  <w:tc>
          <w:tcPr>
            <w:tcW w:w="1273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</w:tr>
      <w:tr w:rsidR="00590C60" w:rsidTr="00590C60">
        <w:tc>
          <w:tcPr>
            <w:tcW w:w="710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</w:t>
            </w:r>
          </w:p>
        </w:tc>
        <w:tc>
          <w:tcPr>
            <w:tcW w:w="3116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ky-KG"/>
              </w:rPr>
            </w:pPr>
            <w:r>
              <w:rPr>
                <w:b/>
                <w:i/>
                <w:lang w:val="ky-KG"/>
              </w:rPr>
              <w:t>Денежный рынок.Банковский и денежный мультипликатор</w:t>
            </w:r>
          </w:p>
        </w:tc>
        <w:tc>
          <w:tcPr>
            <w:tcW w:w="1699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  <w:tc>
          <w:tcPr>
            <w:tcW w:w="1273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</w:tr>
      <w:tr w:rsidR="00590C60" w:rsidTr="00590C60">
        <w:tc>
          <w:tcPr>
            <w:tcW w:w="710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</w:t>
            </w:r>
          </w:p>
        </w:tc>
        <w:tc>
          <w:tcPr>
            <w:tcW w:w="3116" w:type="dxa"/>
          </w:tcPr>
          <w:p w:rsidR="00590C60" w:rsidRPr="00590C60" w:rsidRDefault="00590C60" w:rsidP="00590C60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ky-KG"/>
              </w:rPr>
              <w:t xml:space="preserve">Модель </w:t>
            </w:r>
            <w:r>
              <w:rPr>
                <w:b/>
                <w:i/>
                <w:lang w:val="en-US"/>
              </w:rPr>
              <w:t>IS-LM</w:t>
            </w:r>
          </w:p>
        </w:tc>
        <w:tc>
          <w:tcPr>
            <w:tcW w:w="1699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  <w:tc>
          <w:tcPr>
            <w:tcW w:w="1273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</w:tr>
      <w:tr w:rsidR="00590C60" w:rsidTr="00590C60">
        <w:tc>
          <w:tcPr>
            <w:tcW w:w="710" w:type="dxa"/>
          </w:tcPr>
          <w:p w:rsidR="00590C60" w:rsidRPr="00590C60" w:rsidRDefault="00590C60" w:rsidP="00191241">
            <w:pPr>
              <w:spacing w:line="276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</w:t>
            </w:r>
          </w:p>
        </w:tc>
        <w:tc>
          <w:tcPr>
            <w:tcW w:w="3116" w:type="dxa"/>
          </w:tcPr>
          <w:p w:rsidR="00590C60" w:rsidRDefault="00D06888" w:rsidP="00590C60">
            <w:pPr>
              <w:spacing w:line="276" w:lineRule="auto"/>
              <w:jc w:val="both"/>
              <w:rPr>
                <w:b/>
                <w:i/>
                <w:lang w:val="ky-KG"/>
              </w:rPr>
            </w:pPr>
            <w:r>
              <w:rPr>
                <w:b/>
                <w:i/>
                <w:lang w:val="ky-KG"/>
              </w:rPr>
              <w:t>Итого</w:t>
            </w:r>
          </w:p>
        </w:tc>
        <w:tc>
          <w:tcPr>
            <w:tcW w:w="1699" w:type="dxa"/>
          </w:tcPr>
          <w:p w:rsidR="00590C60" w:rsidRPr="00D06888" w:rsidRDefault="00D06888" w:rsidP="00191241">
            <w:pPr>
              <w:spacing w:line="276" w:lineRule="auto"/>
              <w:jc w:val="both"/>
              <w:rPr>
                <w:b/>
                <w:i/>
                <w:lang w:val="ky-KG"/>
              </w:rPr>
            </w:pPr>
            <w:r>
              <w:rPr>
                <w:b/>
                <w:i/>
                <w:lang w:val="ky-KG"/>
              </w:rPr>
              <w:t>12</w:t>
            </w:r>
          </w:p>
        </w:tc>
        <w:tc>
          <w:tcPr>
            <w:tcW w:w="1273" w:type="dxa"/>
          </w:tcPr>
          <w:p w:rsidR="00590C60" w:rsidRPr="00D06888" w:rsidRDefault="00D06888" w:rsidP="00191241">
            <w:pPr>
              <w:spacing w:line="276" w:lineRule="auto"/>
              <w:jc w:val="both"/>
              <w:rPr>
                <w:b/>
                <w:i/>
                <w:lang w:val="ky-KG"/>
              </w:rPr>
            </w:pPr>
            <w:r>
              <w:rPr>
                <w:b/>
                <w:i/>
                <w:lang w:val="ky-KG"/>
              </w:rPr>
              <w:t>12</w:t>
            </w:r>
          </w:p>
        </w:tc>
      </w:tr>
    </w:tbl>
    <w:p w:rsidR="00590C60" w:rsidRDefault="00590C60" w:rsidP="00191241">
      <w:pPr>
        <w:spacing w:line="276" w:lineRule="auto"/>
        <w:ind w:firstLine="709"/>
        <w:jc w:val="both"/>
        <w:rPr>
          <w:b/>
          <w:i/>
          <w:lang w:val="ky-KG"/>
        </w:rPr>
      </w:pPr>
    </w:p>
    <w:p w:rsidR="00D06888" w:rsidRDefault="00D06888" w:rsidP="00191241">
      <w:pPr>
        <w:spacing w:line="276" w:lineRule="auto"/>
        <w:ind w:firstLine="709"/>
        <w:jc w:val="both"/>
        <w:rPr>
          <w:b/>
          <w:i/>
          <w:lang w:val="ky-KG"/>
        </w:rPr>
      </w:pPr>
      <w:r>
        <w:rPr>
          <w:b/>
          <w:i/>
          <w:lang w:val="ky-KG"/>
        </w:rPr>
        <w:t>Темы для СРС</w:t>
      </w:r>
    </w:p>
    <w:p w:rsidR="00D06888" w:rsidRDefault="00D06888" w:rsidP="00D06888">
      <w:pPr>
        <w:pStyle w:val="ae"/>
        <w:numPr>
          <w:ilvl w:val="0"/>
          <w:numId w:val="32"/>
        </w:numPr>
        <w:spacing w:line="276" w:lineRule="auto"/>
        <w:jc w:val="both"/>
        <w:rPr>
          <w:b/>
          <w:i/>
          <w:lang w:val="ky-KG"/>
        </w:rPr>
      </w:pPr>
      <w:r>
        <w:rPr>
          <w:b/>
          <w:i/>
          <w:lang w:val="ky-KG"/>
        </w:rPr>
        <w:t>Реальные и номинальные величины</w:t>
      </w:r>
    </w:p>
    <w:p w:rsidR="00D06888" w:rsidRDefault="00D06888" w:rsidP="00D06888">
      <w:pPr>
        <w:pStyle w:val="ae"/>
        <w:numPr>
          <w:ilvl w:val="0"/>
          <w:numId w:val="32"/>
        </w:numPr>
        <w:spacing w:line="276" w:lineRule="auto"/>
        <w:jc w:val="both"/>
        <w:rPr>
          <w:b/>
          <w:i/>
          <w:lang w:val="ky-KG"/>
        </w:rPr>
      </w:pPr>
      <w:r>
        <w:rPr>
          <w:b/>
          <w:i/>
          <w:lang w:val="ky-KG"/>
        </w:rPr>
        <w:lastRenderedPageBreak/>
        <w:t>Макроэкономическая нестабильность. Модель Филлипса.</w:t>
      </w:r>
    </w:p>
    <w:p w:rsidR="00D06888" w:rsidRDefault="00D06888" w:rsidP="00D06888">
      <w:pPr>
        <w:pStyle w:val="ae"/>
        <w:numPr>
          <w:ilvl w:val="0"/>
          <w:numId w:val="32"/>
        </w:numPr>
        <w:spacing w:line="276" w:lineRule="auto"/>
        <w:jc w:val="both"/>
        <w:rPr>
          <w:b/>
          <w:i/>
          <w:lang w:val="ky-KG"/>
        </w:rPr>
      </w:pPr>
      <w:r>
        <w:rPr>
          <w:b/>
          <w:i/>
          <w:lang w:val="ky-KG"/>
        </w:rPr>
        <w:t>Денежно – кредитная политика</w:t>
      </w:r>
    </w:p>
    <w:p w:rsidR="00D06888" w:rsidRDefault="00D06888" w:rsidP="00D06888">
      <w:pPr>
        <w:pStyle w:val="ae"/>
        <w:numPr>
          <w:ilvl w:val="0"/>
          <w:numId w:val="32"/>
        </w:numPr>
        <w:spacing w:line="276" w:lineRule="auto"/>
        <w:jc w:val="both"/>
        <w:rPr>
          <w:b/>
          <w:i/>
          <w:lang w:val="ky-KG"/>
        </w:rPr>
      </w:pPr>
      <w:r>
        <w:rPr>
          <w:b/>
          <w:i/>
          <w:lang w:val="ky-KG"/>
        </w:rPr>
        <w:t>Бюджнетно – налоговая политика</w:t>
      </w:r>
    </w:p>
    <w:p w:rsidR="00D06888" w:rsidRDefault="00D06888" w:rsidP="00D06888">
      <w:pPr>
        <w:pStyle w:val="ae"/>
        <w:numPr>
          <w:ilvl w:val="0"/>
          <w:numId w:val="32"/>
        </w:numPr>
        <w:spacing w:line="276" w:lineRule="auto"/>
        <w:jc w:val="both"/>
        <w:rPr>
          <w:b/>
          <w:i/>
          <w:lang w:val="ky-KG"/>
        </w:rPr>
      </w:pPr>
      <w:r>
        <w:rPr>
          <w:b/>
          <w:i/>
          <w:lang w:val="ky-KG"/>
        </w:rPr>
        <w:t>Мультипликатор – акселератор</w:t>
      </w:r>
    </w:p>
    <w:p w:rsidR="00D06888" w:rsidRDefault="00D06888" w:rsidP="00D06888">
      <w:pPr>
        <w:pStyle w:val="ae"/>
        <w:numPr>
          <w:ilvl w:val="0"/>
          <w:numId w:val="32"/>
        </w:numPr>
        <w:spacing w:line="276" w:lineRule="auto"/>
        <w:jc w:val="both"/>
        <w:rPr>
          <w:b/>
          <w:i/>
          <w:lang w:val="ky-KG"/>
        </w:rPr>
      </w:pPr>
      <w:r>
        <w:rPr>
          <w:b/>
          <w:i/>
          <w:lang w:val="ky-KG"/>
        </w:rPr>
        <w:t>Теория международной торговли</w:t>
      </w:r>
    </w:p>
    <w:p w:rsidR="00B202FF" w:rsidRPr="00D06888" w:rsidRDefault="00B202FF" w:rsidP="00D06888">
      <w:pPr>
        <w:pStyle w:val="ae"/>
        <w:numPr>
          <w:ilvl w:val="0"/>
          <w:numId w:val="32"/>
        </w:numPr>
        <w:spacing w:line="276" w:lineRule="auto"/>
        <w:jc w:val="both"/>
        <w:rPr>
          <w:b/>
          <w:i/>
          <w:lang w:val="ky-KG"/>
        </w:rPr>
      </w:pPr>
    </w:p>
    <w:p w:rsidR="00191241" w:rsidRPr="005E188B" w:rsidRDefault="00191241" w:rsidP="00191241">
      <w:pPr>
        <w:spacing w:line="276" w:lineRule="auto"/>
        <w:ind w:firstLine="709"/>
        <w:jc w:val="both"/>
        <w:rPr>
          <w:b/>
          <w:i/>
        </w:rPr>
      </w:pPr>
      <w:r w:rsidRPr="005E188B">
        <w:rPr>
          <w:b/>
          <w:i/>
        </w:rPr>
        <w:t>Требования к написанию контрольной работы:</w:t>
      </w:r>
    </w:p>
    <w:p w:rsidR="00191241" w:rsidRPr="005E188B" w:rsidRDefault="00191241" w:rsidP="00191241">
      <w:pPr>
        <w:numPr>
          <w:ilvl w:val="0"/>
          <w:numId w:val="1"/>
        </w:numPr>
        <w:spacing w:line="276" w:lineRule="auto"/>
        <w:jc w:val="both"/>
      </w:pPr>
      <w:r w:rsidRPr="005E188B">
        <w:t xml:space="preserve">По макроэкономике студент пишет </w:t>
      </w:r>
      <w:r w:rsidRPr="005E188B">
        <w:rPr>
          <w:b/>
        </w:rPr>
        <w:t>одну</w:t>
      </w:r>
      <w:r w:rsidRPr="005E188B">
        <w:t xml:space="preserve"> контрольную работу на выбор из предложенных в таблице </w:t>
      </w:r>
      <w:r>
        <w:t>вариантов</w:t>
      </w:r>
      <w:r w:rsidRPr="005E188B">
        <w:t>.</w:t>
      </w:r>
    </w:p>
    <w:p w:rsidR="00191241" w:rsidRPr="005E188B" w:rsidRDefault="00191241" w:rsidP="00191241">
      <w:pPr>
        <w:numPr>
          <w:ilvl w:val="0"/>
          <w:numId w:val="1"/>
        </w:numPr>
        <w:spacing w:line="276" w:lineRule="auto"/>
        <w:jc w:val="both"/>
        <w:rPr>
          <w:b/>
        </w:rPr>
      </w:pPr>
      <w:r w:rsidRPr="005E188B">
        <w:t xml:space="preserve">Будьте внимательны при выборе номера контрольной работы. Номер должен соответствовать начальной  букве Вашей фамилии. </w:t>
      </w:r>
      <w:r w:rsidRPr="005E188B">
        <w:rPr>
          <w:b/>
        </w:rPr>
        <w:t>Например, Иванов выбирает либо 3, либо 12 контрольную работу.</w:t>
      </w:r>
    </w:p>
    <w:p w:rsidR="00191241" w:rsidRPr="005E188B" w:rsidRDefault="00191241" w:rsidP="00191241">
      <w:pPr>
        <w:numPr>
          <w:ilvl w:val="0"/>
          <w:numId w:val="1"/>
        </w:numPr>
        <w:spacing w:line="276" w:lineRule="auto"/>
        <w:jc w:val="both"/>
        <w:rPr>
          <w:b/>
        </w:rPr>
      </w:pPr>
      <w:r w:rsidRPr="005E188B">
        <w:t xml:space="preserve">В каждом варианте нужно сделать </w:t>
      </w:r>
      <w:r w:rsidRPr="005E188B">
        <w:rPr>
          <w:b/>
        </w:rPr>
        <w:t>три</w:t>
      </w:r>
      <w:r w:rsidRPr="005E188B">
        <w:t xml:space="preserve"> задания</w:t>
      </w:r>
    </w:p>
    <w:p w:rsidR="00191241" w:rsidRPr="005E188B" w:rsidRDefault="00191241" w:rsidP="00191241">
      <w:pPr>
        <w:numPr>
          <w:ilvl w:val="0"/>
          <w:numId w:val="1"/>
        </w:numPr>
        <w:spacing w:line="276" w:lineRule="auto"/>
        <w:jc w:val="both"/>
      </w:pPr>
      <w:r w:rsidRPr="005E188B">
        <w:t>Для выполнения своего варианта необходимо:</w:t>
      </w:r>
    </w:p>
    <w:p w:rsidR="00191241" w:rsidRPr="005E188B" w:rsidRDefault="00191241" w:rsidP="00191241">
      <w:pPr>
        <w:spacing w:line="276" w:lineRule="auto"/>
        <w:ind w:left="284"/>
        <w:jc w:val="both"/>
      </w:pPr>
      <w:r w:rsidRPr="005E188B">
        <w:t>а) подобрать рекомендуемую литературу, внимательно изучить нужный раздел;</w:t>
      </w:r>
    </w:p>
    <w:p w:rsidR="00191241" w:rsidRPr="005E188B" w:rsidRDefault="00191241" w:rsidP="00191241">
      <w:pPr>
        <w:spacing w:line="276" w:lineRule="auto"/>
        <w:ind w:left="284"/>
        <w:jc w:val="both"/>
      </w:pPr>
      <w:r w:rsidRPr="005E188B">
        <w:t>б) подробно осветить вопрос;</w:t>
      </w:r>
    </w:p>
    <w:p w:rsidR="00191241" w:rsidRPr="005E188B" w:rsidRDefault="00191241" w:rsidP="00191241">
      <w:pPr>
        <w:spacing w:line="276" w:lineRule="auto"/>
        <w:ind w:left="284"/>
        <w:jc w:val="both"/>
      </w:pPr>
      <w:r w:rsidRPr="005E188B">
        <w:t>в) выполнить предложенное задание с использованием математических и графических приемов;</w:t>
      </w:r>
    </w:p>
    <w:p w:rsidR="00191241" w:rsidRPr="005E188B" w:rsidRDefault="00191241" w:rsidP="00191241">
      <w:pPr>
        <w:spacing w:line="276" w:lineRule="auto"/>
        <w:ind w:left="284"/>
        <w:jc w:val="both"/>
      </w:pPr>
      <w:r w:rsidRPr="005E188B">
        <w:t>г) графики и таблицы должны быть подписаны и пронумерованы;</w:t>
      </w:r>
    </w:p>
    <w:p w:rsidR="00191241" w:rsidRPr="005E188B" w:rsidRDefault="00191241" w:rsidP="00191241">
      <w:pPr>
        <w:spacing w:line="276" w:lineRule="auto"/>
        <w:ind w:left="284"/>
        <w:jc w:val="both"/>
      </w:pPr>
      <w:r w:rsidRPr="005E188B">
        <w:t>д) писать разборчиво.</w:t>
      </w:r>
    </w:p>
    <w:p w:rsidR="00191241" w:rsidRPr="005E188B" w:rsidRDefault="00191241" w:rsidP="00191241">
      <w:pPr>
        <w:spacing w:line="276" w:lineRule="auto"/>
        <w:ind w:left="284"/>
        <w:jc w:val="both"/>
      </w:pPr>
      <w:r w:rsidRPr="005E188B">
        <w:t>е) оставлять поля для рецензии преподавателя;</w:t>
      </w:r>
    </w:p>
    <w:p w:rsidR="00191241" w:rsidRPr="005E188B" w:rsidRDefault="00191241" w:rsidP="00191241">
      <w:pPr>
        <w:spacing w:line="276" w:lineRule="auto"/>
        <w:ind w:left="284"/>
        <w:jc w:val="both"/>
      </w:pPr>
      <w:r w:rsidRPr="005E188B">
        <w:t>ж) желательно страницы пронумеровать.</w:t>
      </w:r>
    </w:p>
    <w:p w:rsidR="00191241" w:rsidRDefault="00191241" w:rsidP="00D11262">
      <w:pPr>
        <w:spacing w:line="276" w:lineRule="auto"/>
        <w:jc w:val="both"/>
        <w:rPr>
          <w:u w:val="single"/>
        </w:rPr>
      </w:pPr>
    </w:p>
    <w:p w:rsidR="00D11262" w:rsidRPr="002156F8" w:rsidRDefault="00D11262" w:rsidP="00F17082">
      <w:pPr>
        <w:spacing w:line="276" w:lineRule="auto"/>
        <w:jc w:val="center"/>
        <w:rPr>
          <w:b/>
          <w:u w:val="single"/>
        </w:rPr>
      </w:pPr>
      <w:r w:rsidRPr="002156F8">
        <w:rPr>
          <w:b/>
          <w:u w:val="single"/>
        </w:rPr>
        <w:t>Как правильно выполнить контрольную работу?</w:t>
      </w:r>
    </w:p>
    <w:p w:rsidR="00D11262" w:rsidRPr="005E188B" w:rsidRDefault="00D11262" w:rsidP="00D11262">
      <w:pPr>
        <w:spacing w:line="276" w:lineRule="auto"/>
        <w:ind w:firstLine="709"/>
        <w:jc w:val="both"/>
      </w:pPr>
      <w:r w:rsidRPr="005E188B">
        <w:t xml:space="preserve">Контрольная работа выполняется в 12-и листовой тетради в клеточку. На первой странице должен быть </w:t>
      </w:r>
      <w:r w:rsidRPr="005E188B">
        <w:lastRenderedPageBreak/>
        <w:t xml:space="preserve">подробный план контрольной работы, а на последней – список, используемой литературы. Список литературы должен включать как минимум </w:t>
      </w:r>
      <w:r w:rsidRPr="001A1356">
        <w:t xml:space="preserve">три </w:t>
      </w:r>
      <w:r w:rsidRPr="005E188B">
        <w:t>учебных пособия.</w:t>
      </w:r>
    </w:p>
    <w:p w:rsidR="00AD19F9" w:rsidRDefault="00AD19F9" w:rsidP="00D11262">
      <w:pPr>
        <w:spacing w:line="276" w:lineRule="auto"/>
        <w:jc w:val="both"/>
        <w:rPr>
          <w:b/>
        </w:rPr>
      </w:pPr>
    </w:p>
    <w:p w:rsidR="00D11262" w:rsidRDefault="00D11262" w:rsidP="00F17082">
      <w:pPr>
        <w:spacing w:line="276" w:lineRule="auto"/>
        <w:jc w:val="center"/>
        <w:rPr>
          <w:b/>
        </w:rPr>
      </w:pPr>
      <w:r w:rsidRPr="005E188B">
        <w:rPr>
          <w:b/>
        </w:rPr>
        <w:t xml:space="preserve">Схема выбора </w:t>
      </w:r>
      <w:r w:rsidR="0057075C">
        <w:rPr>
          <w:b/>
        </w:rPr>
        <w:t>варианта</w:t>
      </w:r>
      <w:r w:rsidRPr="005E188B">
        <w:rPr>
          <w:b/>
        </w:rPr>
        <w:t xml:space="preserve"> контрольной работы:</w:t>
      </w:r>
    </w:p>
    <w:p w:rsidR="00F17082" w:rsidRPr="005E188B" w:rsidRDefault="00F17082" w:rsidP="00D11262">
      <w:pPr>
        <w:spacing w:line="276" w:lineRule="auto"/>
        <w:jc w:val="both"/>
        <w:rPr>
          <w:b/>
        </w:rPr>
      </w:pPr>
    </w:p>
    <w:tbl>
      <w:tblPr>
        <w:tblW w:w="66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936"/>
        <w:gridCol w:w="1275"/>
        <w:gridCol w:w="1418"/>
      </w:tblGrid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Начальная буква фамилии студента</w:t>
            </w:r>
          </w:p>
        </w:tc>
        <w:tc>
          <w:tcPr>
            <w:tcW w:w="2693" w:type="dxa"/>
            <w:gridSpan w:val="2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№ контрольной работы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А, Б, В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tabs>
                <w:tab w:val="left" w:pos="940"/>
              </w:tabs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10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Г, Д, Е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2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11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Ж, З, И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3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12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К, Л, М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4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13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Н, О, П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5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14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Р, С, Т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6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15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у, Ф, Х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7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16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Ц, Ч, Ш, Щ, Ы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8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17</w:t>
            </w:r>
          </w:p>
        </w:tc>
      </w:tr>
      <w:tr w:rsidR="00D11262" w:rsidRPr="005E188B" w:rsidTr="00AD19F9">
        <w:tc>
          <w:tcPr>
            <w:tcW w:w="39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Э, Ю, Я</w:t>
            </w:r>
          </w:p>
        </w:tc>
        <w:tc>
          <w:tcPr>
            <w:tcW w:w="127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9</w:t>
            </w:r>
          </w:p>
        </w:tc>
        <w:tc>
          <w:tcPr>
            <w:tcW w:w="14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18</w:t>
            </w:r>
          </w:p>
        </w:tc>
      </w:tr>
    </w:tbl>
    <w:p w:rsidR="00D11262" w:rsidRPr="005E188B" w:rsidRDefault="00D11262" w:rsidP="00D11262">
      <w:pPr>
        <w:spacing w:line="276" w:lineRule="auto"/>
        <w:ind w:firstLine="709"/>
        <w:jc w:val="both"/>
      </w:pPr>
    </w:p>
    <w:p w:rsidR="00F17082" w:rsidRDefault="00F1708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Контрольная работа будет возвращена студенту, если она не будет отвечать выше указанным требованиям.</w:t>
      </w:r>
    </w:p>
    <w:p w:rsidR="00D11262" w:rsidRPr="005E188B" w:rsidRDefault="00D11262" w:rsidP="00D11262">
      <w:pPr>
        <w:spacing w:line="276" w:lineRule="auto"/>
        <w:jc w:val="both"/>
        <w:rPr>
          <w:b/>
        </w:rPr>
      </w:pPr>
    </w:p>
    <w:p w:rsidR="00F17082" w:rsidRDefault="00F17082" w:rsidP="00F17082">
      <w:pPr>
        <w:spacing w:line="276" w:lineRule="auto"/>
        <w:jc w:val="center"/>
        <w:rPr>
          <w:b/>
        </w:rPr>
      </w:pPr>
    </w:p>
    <w:p w:rsidR="00D11262" w:rsidRPr="005E188B" w:rsidRDefault="00D11262" w:rsidP="00F17082">
      <w:pPr>
        <w:spacing w:line="276" w:lineRule="auto"/>
        <w:jc w:val="center"/>
        <w:rPr>
          <w:b/>
        </w:rPr>
      </w:pPr>
      <w:r w:rsidRPr="005E188B">
        <w:rPr>
          <w:b/>
        </w:rPr>
        <w:t>Варианты контрольных работ</w:t>
      </w:r>
    </w:p>
    <w:p w:rsidR="00F17082" w:rsidRDefault="00F1708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1. Принципы и применение макроэкономики.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2.Политика государства по повышению уровня занятости.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3. ВНП = $5000, потребительские расходы = $3200, государственные расходы = $900, а чистый экспорт =$ 80. Рассчитайте: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lastRenderedPageBreak/>
        <w:t>А) величину инвестиций.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объем импорта при условии, что экспорт равен $350.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ЧНП при условии, что сумма амортизации составляет $150.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2.</w:t>
      </w:r>
    </w:p>
    <w:p w:rsidR="00D11262" w:rsidRPr="005E188B" w:rsidRDefault="00D11262" w:rsidP="00D11262">
      <w:pPr>
        <w:numPr>
          <w:ilvl w:val="0"/>
          <w:numId w:val="12"/>
        </w:numPr>
        <w:spacing w:line="276" w:lineRule="auto"/>
        <w:jc w:val="both"/>
      </w:pPr>
      <w:r w:rsidRPr="005E188B">
        <w:t>Сущность, функции и значение денег.</w:t>
      </w:r>
    </w:p>
    <w:p w:rsidR="00D11262" w:rsidRPr="005E188B" w:rsidRDefault="00D11262" w:rsidP="00D11262">
      <w:pPr>
        <w:numPr>
          <w:ilvl w:val="0"/>
          <w:numId w:val="12"/>
        </w:numPr>
        <w:spacing w:line="276" w:lineRule="auto"/>
        <w:jc w:val="both"/>
      </w:pPr>
      <w:r w:rsidRPr="005E188B">
        <w:t>Совокупный спрос и кривая совокупного спроса.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3. Имеется следующая информация: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Численность занятых 90 млн. человек, численность безработных 10 млн. человек.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рассчитайте уровень безработицы.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месяц спустя из 90 млн. чел., имевших работу были уволены 0,5 млн. человек; 1 млн. человек из числа официально зарегистрированных безработных прекратили поиски работы. Определите, каковы теперь: а) численность занятых, б) количество безработных, в) уровень безработицы.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3.</w:t>
      </w:r>
    </w:p>
    <w:p w:rsidR="00D11262" w:rsidRPr="005E188B" w:rsidRDefault="00D11262" w:rsidP="00D11262">
      <w:pPr>
        <w:numPr>
          <w:ilvl w:val="0"/>
          <w:numId w:val="13"/>
        </w:numPr>
        <w:spacing w:line="276" w:lineRule="auto"/>
        <w:jc w:val="both"/>
      </w:pPr>
      <w:r w:rsidRPr="005E188B">
        <w:t>Кейнсианская концепция потребительского рынка.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2. Основные макроэкономические показатели.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3. А) в экономике производятся два товара X и Y. Потребители половину своего дохода тратят на покупку товара Х, а другую половину – на покупку товара Y . за год цены на товар Х выросли на 5%, а на товар Y – на 15%, рассчитайте индекс цен потребительских товаров, если индекс цен предыдущего года =100%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Б) при тех же потребительских и ценовых условиях на покупку товара Х тратится больше половины дохода </w:t>
      </w:r>
      <w:r w:rsidRPr="005E188B">
        <w:lastRenderedPageBreak/>
        <w:t>потребителей. Рассчитайте индекс цен потребительских товаров.</w:t>
      </w:r>
    </w:p>
    <w:p w:rsidR="00D11262" w:rsidRPr="005E188B" w:rsidRDefault="00D1126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4.</w:t>
      </w:r>
    </w:p>
    <w:p w:rsidR="00D11262" w:rsidRPr="005E188B" w:rsidRDefault="00D11262" w:rsidP="00D11262">
      <w:pPr>
        <w:numPr>
          <w:ilvl w:val="0"/>
          <w:numId w:val="14"/>
        </w:numPr>
        <w:spacing w:line="276" w:lineRule="auto"/>
        <w:jc w:val="both"/>
      </w:pPr>
      <w:r w:rsidRPr="005E188B">
        <w:t>Теория перманентного дохода М. Фридмана.</w:t>
      </w:r>
    </w:p>
    <w:p w:rsidR="00D11262" w:rsidRPr="005E188B" w:rsidRDefault="00D11262" w:rsidP="00D11262">
      <w:pPr>
        <w:numPr>
          <w:ilvl w:val="0"/>
          <w:numId w:val="14"/>
        </w:numPr>
        <w:spacing w:line="276" w:lineRule="auto"/>
        <w:jc w:val="both"/>
      </w:pPr>
      <w:r w:rsidRPr="005E188B">
        <w:t>Безработица, ее виды и показатели. Закон Оукена.</w:t>
      </w:r>
    </w:p>
    <w:p w:rsidR="00D11262" w:rsidRPr="005E188B" w:rsidRDefault="00D11262" w:rsidP="00D11262">
      <w:pPr>
        <w:numPr>
          <w:ilvl w:val="0"/>
          <w:numId w:val="14"/>
        </w:numPr>
        <w:spacing w:line="276" w:lineRule="auto"/>
        <w:jc w:val="both"/>
      </w:pPr>
      <w:r w:rsidRPr="005E188B">
        <w:t>Предположим, что национальное производство включает два товара Х (потребительский товар) и Y (средство производства). В текущем году было произведено 500 единиц Х (цена за единицу - $2) и 20 единиц Y (цена за единицу - $10). К концу текущего года 5 используемых машин (товар Y) должны быть заменены новыми.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Рассчитайте: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величину ВНП.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величину ЧНП.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объем потребления и объем валовых инвестиций.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Г) объем потребления и объем чистых инвестиций.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5.</w:t>
      </w:r>
    </w:p>
    <w:p w:rsidR="00D11262" w:rsidRPr="005E188B" w:rsidRDefault="00D11262" w:rsidP="00D11262">
      <w:pPr>
        <w:numPr>
          <w:ilvl w:val="0"/>
          <w:numId w:val="15"/>
        </w:numPr>
        <w:spacing w:line="276" w:lineRule="auto"/>
        <w:jc w:val="both"/>
      </w:pPr>
      <w:r w:rsidRPr="005E188B">
        <w:t>Кейнсианская и неоклассическая теории спроса на инвестиции.</w:t>
      </w:r>
    </w:p>
    <w:p w:rsidR="00D11262" w:rsidRPr="005E188B" w:rsidRDefault="00D11262" w:rsidP="00D11262">
      <w:pPr>
        <w:numPr>
          <w:ilvl w:val="0"/>
          <w:numId w:val="15"/>
        </w:numPr>
        <w:spacing w:line="276" w:lineRule="auto"/>
        <w:jc w:val="both"/>
      </w:pPr>
      <w:r w:rsidRPr="005E188B">
        <w:t>Совокупное предложение и его кривая.</w:t>
      </w:r>
    </w:p>
    <w:p w:rsidR="00D11262" w:rsidRPr="005E188B" w:rsidRDefault="00D11262" w:rsidP="00D11262">
      <w:pPr>
        <w:numPr>
          <w:ilvl w:val="0"/>
          <w:numId w:val="15"/>
        </w:numPr>
        <w:spacing w:line="276" w:lineRule="auto"/>
        <w:jc w:val="both"/>
      </w:pPr>
      <w:r w:rsidRPr="005E188B">
        <w:t>По данным таблицы рассчитайте: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tblLook w:val="01E0"/>
      </w:tblPr>
      <w:tblGrid>
        <w:gridCol w:w="4838"/>
        <w:gridCol w:w="1642"/>
      </w:tblGrid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b/>
              </w:rPr>
            </w:pPr>
            <w:r w:rsidRPr="005E188B">
              <w:rPr>
                <w:b/>
              </w:rPr>
              <w:t>Счет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b/>
              </w:rPr>
            </w:pPr>
            <w:r w:rsidRPr="005E188B">
              <w:rPr>
                <w:b/>
              </w:rPr>
              <w:t>Млрд. долларов США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Процент за кредит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12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Валовые частные инвестиции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55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Зарплата и жалованье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218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lastRenderedPageBreak/>
              <w:t>Прибыль корпораций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113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Косвенные налоги, неналоговые обязательства и трансфертные платежи, выплачиваемые частными предпринимателями.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22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Рентные платежи владельцам арендуемого имущества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20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Налоги на прибыль корпораций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50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Чистый экспорт товаров и услуг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9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Государственные закупки товаров и услуг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90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Чистые частные инвестиции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45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Доходы от собственности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21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Чистые субсидии государственным предприятиям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Трансфертные платежи населению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23</w:t>
            </w:r>
          </w:p>
        </w:tc>
      </w:tr>
      <w:tr w:rsidR="00D11262" w:rsidRPr="005E188B" w:rsidTr="005E188B">
        <w:tc>
          <w:tcPr>
            <w:tcW w:w="748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Потребительские расходы.</w:t>
            </w:r>
          </w:p>
        </w:tc>
        <w:tc>
          <w:tcPr>
            <w:tcW w:w="208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260</w:t>
            </w:r>
          </w:p>
        </w:tc>
      </w:tr>
    </w:tbl>
    <w:p w:rsidR="00F17082" w:rsidRDefault="00F1708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Объем ВНП по потоку доходов.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Объем ВНП по потоку расходов.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Объем ЧНП.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Г) Объем национального дохода.</w:t>
      </w: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t xml:space="preserve"> </w:t>
      </w:r>
      <w:r w:rsidRPr="005E188B">
        <w:rPr>
          <w:b/>
        </w:rPr>
        <w:t xml:space="preserve">Вариант 6. </w:t>
      </w:r>
    </w:p>
    <w:p w:rsidR="00D11262" w:rsidRPr="005E188B" w:rsidRDefault="00D11262" w:rsidP="00D11262">
      <w:pPr>
        <w:numPr>
          <w:ilvl w:val="0"/>
          <w:numId w:val="16"/>
        </w:numPr>
        <w:spacing w:line="276" w:lineRule="auto"/>
        <w:jc w:val="both"/>
      </w:pPr>
      <w:r w:rsidRPr="005E188B">
        <w:t>Совокупный спрос и Совокупное предложение. Их детерминанты. Модель AD-AS</w:t>
      </w:r>
    </w:p>
    <w:p w:rsidR="00D11262" w:rsidRPr="005E188B" w:rsidRDefault="00D11262" w:rsidP="00D11262">
      <w:pPr>
        <w:numPr>
          <w:ilvl w:val="0"/>
          <w:numId w:val="16"/>
        </w:numPr>
        <w:spacing w:line="276" w:lineRule="auto"/>
        <w:jc w:val="both"/>
      </w:pPr>
      <w:r w:rsidRPr="005E188B">
        <w:t>Обменный курс валют. Номинальный и реальный курс.</w:t>
      </w:r>
    </w:p>
    <w:p w:rsidR="00D11262" w:rsidRPr="005E188B" w:rsidRDefault="00D11262" w:rsidP="00D11262">
      <w:pPr>
        <w:numPr>
          <w:ilvl w:val="0"/>
          <w:numId w:val="16"/>
        </w:numPr>
        <w:spacing w:line="276" w:lineRule="auto"/>
        <w:jc w:val="both"/>
      </w:pPr>
      <w:r w:rsidRPr="005E188B">
        <w:t>Как изменится величина реального дохода, если: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Номинальный доход увеличился на 10%, а уровень цен вырос на 7%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Номинальный доход равен 30 тыс. долл., а индекс цен в этом же году составлял 106.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7.</w:t>
      </w:r>
    </w:p>
    <w:p w:rsidR="00D11262" w:rsidRPr="005E188B" w:rsidRDefault="00D11262" w:rsidP="00D11262">
      <w:pPr>
        <w:numPr>
          <w:ilvl w:val="0"/>
          <w:numId w:val="17"/>
        </w:numPr>
        <w:spacing w:line="276" w:lineRule="auto"/>
        <w:jc w:val="both"/>
      </w:pPr>
      <w:r w:rsidRPr="005E188B">
        <w:t>Деньги и их функции, денежные агрегаты.</w:t>
      </w:r>
    </w:p>
    <w:p w:rsidR="00D11262" w:rsidRPr="005E188B" w:rsidRDefault="00D11262" w:rsidP="00D11262">
      <w:pPr>
        <w:numPr>
          <w:ilvl w:val="0"/>
          <w:numId w:val="17"/>
        </w:numPr>
        <w:spacing w:line="276" w:lineRule="auto"/>
        <w:jc w:val="both"/>
      </w:pPr>
      <w:r w:rsidRPr="005E188B">
        <w:t>Взаимосвязь инфляции и безработицы. Кривая Филлипса.</w:t>
      </w:r>
    </w:p>
    <w:p w:rsidR="00D11262" w:rsidRPr="005E188B" w:rsidRDefault="00D11262" w:rsidP="00D11262">
      <w:pPr>
        <w:numPr>
          <w:ilvl w:val="0"/>
          <w:numId w:val="17"/>
        </w:numPr>
        <w:spacing w:line="276" w:lineRule="auto"/>
        <w:jc w:val="both"/>
      </w:pPr>
      <w:r w:rsidRPr="005E188B">
        <w:t>Еженедельные расходы семьи на потребление равны 100 долл. + 1/2 объемов располагаемого дохода за неделю. Рассчитайте расходы семьи на потребление и величину сбережений, если уровень дохода будет равен: 0,100,200,300,400,500.</w:t>
      </w:r>
    </w:p>
    <w:p w:rsidR="00AD19F9" w:rsidRDefault="00AD19F9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8.</w:t>
      </w:r>
    </w:p>
    <w:p w:rsidR="00D11262" w:rsidRPr="005E188B" w:rsidRDefault="00D11262" w:rsidP="00D11262">
      <w:pPr>
        <w:numPr>
          <w:ilvl w:val="0"/>
          <w:numId w:val="18"/>
        </w:numPr>
        <w:spacing w:line="276" w:lineRule="auto"/>
        <w:jc w:val="both"/>
      </w:pPr>
      <w:r w:rsidRPr="005E188B">
        <w:t>Теория «жизненного цикла» Франко Модильяни.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2. Модель </w:t>
      </w:r>
      <w:r w:rsidRPr="005E188B">
        <w:rPr>
          <w:lang w:val="en-US"/>
        </w:rPr>
        <w:t>IS</w:t>
      </w:r>
      <w:r w:rsidRPr="005E188B">
        <w:t>-</w:t>
      </w:r>
      <w:r w:rsidRPr="005E188B">
        <w:rPr>
          <w:lang w:val="en-US"/>
        </w:rPr>
        <w:t>LM</w:t>
      </w:r>
      <w:r w:rsidRPr="005E188B">
        <w:t>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3. Предположим, что в стране А насчитывается 100 семей. Одна половина семей имеет предельную склонность к потреблению равную 1/2 , другая – 3/4 </w:t>
      </w:r>
    </w:p>
    <w:p w:rsidR="00F17082" w:rsidRDefault="00D11262" w:rsidP="00D11262">
      <w:pPr>
        <w:spacing w:line="276" w:lineRule="auto"/>
        <w:jc w:val="both"/>
      </w:pPr>
      <w:r w:rsidRPr="005E188B">
        <w:t>А) если располагаемый доход увеличился на 10000 долл. и весь его прирост приходится на первую половину семей, то насколько увеличатся совокупные затраты на потребление?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 если весь прирост располагаемого дохода приходится на вторую половину семей, то насколько возрастут совокупные затраты на потребление?</w:t>
      </w:r>
    </w:p>
    <w:p w:rsidR="00F17082" w:rsidRDefault="00F1708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9.</w:t>
      </w:r>
    </w:p>
    <w:p w:rsidR="00D11262" w:rsidRPr="005E188B" w:rsidRDefault="00D11262" w:rsidP="00D11262">
      <w:pPr>
        <w:numPr>
          <w:ilvl w:val="0"/>
          <w:numId w:val="19"/>
        </w:numPr>
        <w:spacing w:line="276" w:lineRule="auto"/>
        <w:jc w:val="both"/>
      </w:pPr>
      <w:r w:rsidRPr="005E188B">
        <w:t>Финансовый рынок и его составляющие.</w:t>
      </w:r>
    </w:p>
    <w:p w:rsidR="00D11262" w:rsidRPr="005E188B" w:rsidRDefault="00D11262" w:rsidP="00D11262">
      <w:pPr>
        <w:numPr>
          <w:ilvl w:val="0"/>
          <w:numId w:val="19"/>
        </w:numPr>
        <w:spacing w:line="276" w:lineRule="auto"/>
        <w:jc w:val="both"/>
      </w:pPr>
      <w:r w:rsidRPr="005E188B">
        <w:t xml:space="preserve">Фискальная политика и ее цели и виды. </w:t>
      </w:r>
    </w:p>
    <w:p w:rsidR="00D11262" w:rsidRPr="005E188B" w:rsidRDefault="00D11262" w:rsidP="00D11262">
      <w:pPr>
        <w:numPr>
          <w:ilvl w:val="0"/>
          <w:numId w:val="19"/>
        </w:numPr>
        <w:spacing w:line="276" w:lineRule="auto"/>
        <w:jc w:val="both"/>
      </w:pPr>
      <w:r w:rsidRPr="005E188B">
        <w:t>Функция потребления имеет вид: C=100+ 0.9 DI  (располагаемого дохода)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А)Рас</w:t>
      </w:r>
      <w:r w:rsidRPr="005E188B">
        <w:rPr>
          <w:lang w:val="en-US"/>
        </w:rPr>
        <w:t>c</w:t>
      </w:r>
      <w:r w:rsidRPr="005E188B">
        <w:t>читайте потребительские расходы и сбережения, при DI = 600, 800, 1000, 1200, 1400.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lastRenderedPageBreak/>
        <w:t xml:space="preserve">Б) Рассчитайте </w:t>
      </w:r>
      <w:r w:rsidRPr="005E188B">
        <w:rPr>
          <w:lang w:val="en-US"/>
        </w:rPr>
        <w:t>MPC</w:t>
      </w:r>
      <w:r w:rsidRPr="005E188B">
        <w:t>,  MPS.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Рассчитайте мультипликатор расходов 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10.</w:t>
      </w:r>
    </w:p>
    <w:p w:rsidR="00D11262" w:rsidRPr="005E188B" w:rsidRDefault="00D11262" w:rsidP="00D11262">
      <w:pPr>
        <w:numPr>
          <w:ilvl w:val="0"/>
          <w:numId w:val="20"/>
        </w:numPr>
        <w:spacing w:line="276" w:lineRule="auto"/>
        <w:jc w:val="both"/>
      </w:pPr>
      <w:r w:rsidRPr="005E188B">
        <w:t>Кейнсианская и монетаристская теории спроса на деньги.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2. Национальный и личный доходы.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3.В таблице приведены данные, характеризующие потребительские расходы, сбережения и размер ЧНП в экономике закрытого типа (в долл.)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tblInd w:w="1008" w:type="dxa"/>
        <w:tblLook w:val="01E0"/>
      </w:tblPr>
      <w:tblGrid>
        <w:gridCol w:w="1851"/>
        <w:gridCol w:w="1889"/>
        <w:gridCol w:w="1732"/>
      </w:tblGrid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b/>
              </w:rPr>
            </w:pPr>
            <w:r w:rsidRPr="005E188B">
              <w:rPr>
                <w:b/>
              </w:rPr>
              <w:t>ЧНП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b/>
                <w:lang w:val="en-US"/>
              </w:rPr>
            </w:pPr>
            <w:r w:rsidRPr="005E188B">
              <w:rPr>
                <w:b/>
                <w:lang w:val="en-US"/>
              </w:rPr>
              <w:t>C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b/>
              </w:rPr>
            </w:pPr>
            <w:r w:rsidRPr="005E188B">
              <w:rPr>
                <w:b/>
                <w:lang w:val="en-US"/>
              </w:rPr>
              <w:t>S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550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520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30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560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526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34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570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532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38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580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538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42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590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544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46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600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550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50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610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556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54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620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562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58</w:t>
            </w:r>
          </w:p>
        </w:tc>
      </w:tr>
      <w:tr w:rsidR="00D11262" w:rsidRPr="005E188B" w:rsidTr="005E188B"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630</w:t>
            </w:r>
          </w:p>
        </w:tc>
        <w:tc>
          <w:tcPr>
            <w:tcW w:w="270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568</w:t>
            </w:r>
          </w:p>
        </w:tc>
        <w:tc>
          <w:tcPr>
            <w:tcW w:w="25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62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Объем ЧНП в условиях полной занятости равен 590 долл. Определите величину мультипликатора инвестиций.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Чистые плановые инвестиции составили 58 долл. определите разницу в объемах номинального и реального ЧНП. Какой характер имеет разрыв между ними – инфляционный или дефляционный?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В) Чистые плановые инвестиции равны 38 долл. определите разницу в объемах реального ЧНП, достигнутых в условиях </w:t>
      </w:r>
      <w:r w:rsidRPr="005E188B">
        <w:lastRenderedPageBreak/>
        <w:t>неполной и полной занятости. Какой характер имеет разрыв между ними – инфляционный или дефляционный?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11.</w:t>
      </w:r>
    </w:p>
    <w:p w:rsidR="00D11262" w:rsidRPr="005E188B" w:rsidRDefault="00D11262" w:rsidP="00D11262">
      <w:pPr>
        <w:numPr>
          <w:ilvl w:val="0"/>
          <w:numId w:val="21"/>
        </w:numPr>
        <w:spacing w:line="276" w:lineRule="auto"/>
        <w:jc w:val="both"/>
      </w:pPr>
      <w:r w:rsidRPr="005E188B">
        <w:t>Предложение денег и факторы его определяющие. Денежный мультипликатор. Равновесие на денежном рынке.</w:t>
      </w:r>
    </w:p>
    <w:p w:rsidR="00D11262" w:rsidRPr="005E188B" w:rsidRDefault="00D11262" w:rsidP="00D11262">
      <w:pPr>
        <w:numPr>
          <w:ilvl w:val="0"/>
          <w:numId w:val="21"/>
        </w:numPr>
        <w:spacing w:line="276" w:lineRule="auto"/>
        <w:jc w:val="both"/>
      </w:pPr>
      <w:r w:rsidRPr="005E188B">
        <w:t>Экономический рост и политика государства.</w:t>
      </w:r>
    </w:p>
    <w:p w:rsidR="00D11262" w:rsidRPr="005E188B" w:rsidRDefault="00D11262" w:rsidP="00D11262">
      <w:pPr>
        <w:numPr>
          <w:ilvl w:val="0"/>
          <w:numId w:val="21"/>
        </w:numPr>
        <w:spacing w:line="276" w:lineRule="auto"/>
        <w:jc w:val="both"/>
      </w:pPr>
      <w:r w:rsidRPr="005E188B">
        <w:t>Экономика страны характеризуется данными: фактический доход Y = 4000 долл.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rPr>
          <w:lang w:val="en-US"/>
        </w:rPr>
        <w:t>MPC</w:t>
      </w:r>
      <w:r w:rsidRPr="005E188B">
        <w:t xml:space="preserve">=0,8; а равновесный доход </w:t>
      </w:r>
      <w:r w:rsidRPr="005E188B">
        <w:rPr>
          <w:lang w:val="en-US"/>
        </w:rPr>
        <w:t>Y</w:t>
      </w:r>
      <w:r w:rsidRPr="005E188B">
        <w:t>’ =4200.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Как должны измениться правительственные расходы для того, чтобы экономика достигла равновесного состояния Y'?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Как должна измениться величина налоговых поступлений для того, чтобы экономика достигла равновесного состояния Y'?</w:t>
      </w: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12.</w:t>
      </w:r>
    </w:p>
    <w:p w:rsidR="00D11262" w:rsidRPr="005E188B" w:rsidRDefault="00D11262" w:rsidP="00D11262">
      <w:pPr>
        <w:numPr>
          <w:ilvl w:val="0"/>
          <w:numId w:val="22"/>
        </w:numPr>
        <w:spacing w:line="276" w:lineRule="auto"/>
        <w:jc w:val="both"/>
      </w:pPr>
      <w:r w:rsidRPr="005E188B">
        <w:t>Модель IS-LM с фиксированными и с гибкими ценами.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2. Инфляция: причины и виды.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3. Предположим, что спрос на деньги для сделок составляет 10% номинального объема ВНП, предложение денег составляет 450 млрд. долл., а спрос на деньги со стороны активов показан в таблице:</w:t>
      </w:r>
    </w:p>
    <w:p w:rsidR="001A1356" w:rsidRPr="005E188B" w:rsidRDefault="001A1356" w:rsidP="00D11262">
      <w:pPr>
        <w:spacing w:line="276" w:lineRule="auto"/>
        <w:jc w:val="both"/>
      </w:pPr>
    </w:p>
    <w:tbl>
      <w:tblPr>
        <w:tblStyle w:val="a3"/>
        <w:tblW w:w="0" w:type="auto"/>
        <w:tblInd w:w="1008" w:type="dxa"/>
        <w:tblLook w:val="01E0"/>
      </w:tblPr>
      <w:tblGrid>
        <w:gridCol w:w="2678"/>
        <w:gridCol w:w="2794"/>
      </w:tblGrid>
      <w:tr w:rsidR="00D11262" w:rsidRPr="005E188B" w:rsidTr="005E188B">
        <w:tc>
          <w:tcPr>
            <w:tcW w:w="377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Процентная ставка  (%)</w:t>
            </w:r>
          </w:p>
        </w:tc>
        <w:tc>
          <w:tcPr>
            <w:tcW w:w="432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Спрос со стороны активов (млрд. долл.)</w:t>
            </w:r>
          </w:p>
        </w:tc>
      </w:tr>
      <w:tr w:rsidR="00D11262" w:rsidRPr="005E188B" w:rsidTr="005E188B">
        <w:tc>
          <w:tcPr>
            <w:tcW w:w="377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14</w:t>
            </w:r>
          </w:p>
        </w:tc>
        <w:tc>
          <w:tcPr>
            <w:tcW w:w="432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100</w:t>
            </w:r>
          </w:p>
        </w:tc>
      </w:tr>
      <w:tr w:rsidR="00D11262" w:rsidRPr="005E188B" w:rsidTr="005E188B">
        <w:tc>
          <w:tcPr>
            <w:tcW w:w="377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13</w:t>
            </w:r>
          </w:p>
        </w:tc>
        <w:tc>
          <w:tcPr>
            <w:tcW w:w="432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150</w:t>
            </w:r>
          </w:p>
        </w:tc>
      </w:tr>
      <w:tr w:rsidR="00D11262" w:rsidRPr="005E188B" w:rsidTr="005E188B">
        <w:tc>
          <w:tcPr>
            <w:tcW w:w="377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12</w:t>
            </w:r>
          </w:p>
        </w:tc>
        <w:tc>
          <w:tcPr>
            <w:tcW w:w="432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200</w:t>
            </w:r>
          </w:p>
        </w:tc>
      </w:tr>
      <w:tr w:rsidR="00D11262" w:rsidRPr="005E188B" w:rsidTr="005E188B">
        <w:tc>
          <w:tcPr>
            <w:tcW w:w="377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11</w:t>
            </w:r>
          </w:p>
        </w:tc>
        <w:tc>
          <w:tcPr>
            <w:tcW w:w="432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250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</w:pPr>
      <w:r w:rsidRPr="005E188B">
        <w:lastRenderedPageBreak/>
        <w:t>Если номинальный объем ВНП = 300 млрд. долл., то чему будет  равна  равновесная процентная ставка?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13.</w:t>
      </w:r>
    </w:p>
    <w:p w:rsidR="00D11262" w:rsidRPr="005E188B" w:rsidRDefault="00D11262" w:rsidP="00D11262">
      <w:pPr>
        <w:numPr>
          <w:ilvl w:val="0"/>
          <w:numId w:val="23"/>
        </w:numPr>
        <w:spacing w:line="276" w:lineRule="auto"/>
        <w:jc w:val="both"/>
      </w:pPr>
      <w:r w:rsidRPr="005E188B">
        <w:t>Безработица и ее характеристики. Рынок труда. Его основные концепции.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2. Роль банков  в предложении денег.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3. В банке Х, являющемся одним из многих банков, имеется депозит величиной 10 000 долл. норма обязательных резервов установлена в 25%</w:t>
      </w:r>
    </w:p>
    <w:p w:rsidR="005F73FF" w:rsidRDefault="00D11262" w:rsidP="00D11262">
      <w:pPr>
        <w:spacing w:line="276" w:lineRule="auto"/>
        <w:jc w:val="both"/>
      </w:pPr>
      <w:r w:rsidRPr="005E188B">
        <w:t>А) Этот депозит способен увеличить сумму предоставляемых ссуд по меньшей мере на…?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При условии, что увеличение объема предоставляемых судне приводит к росту суммы наличных денег, депозит способен привести к увеличению суммы кредита максимум на..?</w:t>
      </w:r>
    </w:p>
    <w:p w:rsidR="00B202FF" w:rsidRDefault="00B202FF" w:rsidP="00D11262">
      <w:pPr>
        <w:spacing w:line="276" w:lineRule="auto"/>
        <w:jc w:val="both"/>
        <w:rPr>
          <w:b/>
          <w:lang w:val="ky-KG"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14.</w:t>
      </w:r>
    </w:p>
    <w:p w:rsidR="00D11262" w:rsidRPr="005E188B" w:rsidRDefault="00D11262" w:rsidP="00D11262">
      <w:pPr>
        <w:numPr>
          <w:ilvl w:val="0"/>
          <w:numId w:val="24"/>
        </w:numPr>
        <w:spacing w:line="276" w:lineRule="auto"/>
        <w:jc w:val="both"/>
      </w:pPr>
      <w:r w:rsidRPr="005E188B">
        <w:t xml:space="preserve">Инфляция, ее виды и социально-экономические последствия. Антиинфляционная политика. </w:t>
      </w:r>
    </w:p>
    <w:p w:rsidR="00D11262" w:rsidRPr="005E188B" w:rsidRDefault="00D11262" w:rsidP="00D11262">
      <w:pPr>
        <w:numPr>
          <w:ilvl w:val="0"/>
          <w:numId w:val="24"/>
        </w:numPr>
        <w:spacing w:line="276" w:lineRule="auto"/>
        <w:jc w:val="both"/>
      </w:pPr>
      <w:r w:rsidRPr="005E188B">
        <w:t>Кейнсианский крест. Макроэкономическое равновесие.</w:t>
      </w:r>
    </w:p>
    <w:p w:rsidR="00D11262" w:rsidRPr="005E188B" w:rsidRDefault="00D11262" w:rsidP="00D11262">
      <w:pPr>
        <w:numPr>
          <w:ilvl w:val="0"/>
          <w:numId w:val="24"/>
        </w:numPr>
        <w:spacing w:line="276" w:lineRule="auto"/>
        <w:jc w:val="both"/>
      </w:pPr>
      <w:r w:rsidRPr="005E188B">
        <w:t>ВНП в условиях полной занятости составляет 20 млрд. долл. Фактический объем ВНП =16 млрд. долл. Сумма налогов составляет 10% от величины ВНП. Государственные расходы на товары и услуги равны 1,8 млрд.долл.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определите, сводится ли государственный бюджет с дефицитом или излишком и установите его размеры.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определите, как изменится сальдо государственного бюджета в условиях достижения полной занятости.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15.</w:t>
      </w:r>
    </w:p>
    <w:p w:rsidR="00D11262" w:rsidRPr="005E188B" w:rsidRDefault="00D11262" w:rsidP="00D11262">
      <w:pPr>
        <w:numPr>
          <w:ilvl w:val="0"/>
          <w:numId w:val="25"/>
        </w:numPr>
        <w:spacing w:line="276" w:lineRule="auto"/>
        <w:jc w:val="both"/>
      </w:pPr>
      <w:r w:rsidRPr="005E188B">
        <w:t>Экономический цикл: понятие, виды, структура, причины. Модель экономического цикла Самуэльсона - Хикса</w:t>
      </w:r>
    </w:p>
    <w:p w:rsidR="00D11262" w:rsidRPr="005E188B" w:rsidRDefault="00D11262" w:rsidP="00D11262">
      <w:pPr>
        <w:numPr>
          <w:ilvl w:val="0"/>
          <w:numId w:val="25"/>
        </w:numPr>
        <w:spacing w:line="276" w:lineRule="auto"/>
        <w:jc w:val="both"/>
      </w:pPr>
      <w:r w:rsidRPr="005E188B">
        <w:t>ВВП: реальный и номинальный.</w:t>
      </w:r>
    </w:p>
    <w:p w:rsidR="00D11262" w:rsidRPr="005E188B" w:rsidRDefault="00D11262" w:rsidP="00D11262">
      <w:pPr>
        <w:numPr>
          <w:ilvl w:val="0"/>
          <w:numId w:val="25"/>
        </w:numPr>
        <w:spacing w:line="276" w:lineRule="auto"/>
        <w:jc w:val="both"/>
      </w:pPr>
      <w:r w:rsidRPr="005E188B">
        <w:t>А) Предположим, что в экономически слаборазвитой стране отношение капитал/продукт равно 3.Как повлияет на величину ВНП в условиях полной занятости инвестиций объемом 10 млн. долл.?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Предположим, что доля сбережений в ВНП составляет 5%, отношение капитал/продукт =3. Определите темп роста ВНП в условиях полной занятости.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Каким окажется темп роста ВНП при увеличении доли сбережений в ВНП до 10%?</w:t>
      </w:r>
    </w:p>
    <w:p w:rsidR="005F73FF" w:rsidRDefault="00D11262" w:rsidP="005F73FF">
      <w:pPr>
        <w:spacing w:line="276" w:lineRule="auto"/>
        <w:jc w:val="both"/>
        <w:rPr>
          <w:b/>
        </w:rPr>
      </w:pPr>
      <w:r w:rsidRPr="005E188B">
        <w:rPr>
          <w:b/>
        </w:rPr>
        <w:t>Вариант 16.</w:t>
      </w:r>
    </w:p>
    <w:p w:rsidR="00D11262" w:rsidRPr="005E188B" w:rsidRDefault="00D11262" w:rsidP="005F73FF">
      <w:pPr>
        <w:spacing w:line="276" w:lineRule="auto"/>
        <w:jc w:val="both"/>
      </w:pPr>
      <w:r w:rsidRPr="005E188B">
        <w:t>Экономический рост: понятие, показатели, типы, факторы, результаты. Модели экономического роста.</w:t>
      </w:r>
    </w:p>
    <w:p w:rsidR="00D11262" w:rsidRPr="005E188B" w:rsidRDefault="00D11262" w:rsidP="00D11262">
      <w:pPr>
        <w:numPr>
          <w:ilvl w:val="0"/>
          <w:numId w:val="26"/>
        </w:numPr>
        <w:spacing w:line="276" w:lineRule="auto"/>
        <w:jc w:val="both"/>
      </w:pPr>
      <w:r w:rsidRPr="005E188B">
        <w:t>Дефлятор и инфлятор.</w:t>
      </w:r>
    </w:p>
    <w:p w:rsidR="00D11262" w:rsidRDefault="00D11262" w:rsidP="00D11262">
      <w:pPr>
        <w:numPr>
          <w:ilvl w:val="0"/>
          <w:numId w:val="26"/>
        </w:numPr>
        <w:spacing w:line="276" w:lineRule="auto"/>
        <w:jc w:val="both"/>
      </w:pPr>
      <w:r w:rsidRPr="005E188B">
        <w:t>Предположим, что спрос и предложение на рынке радиоприемников в США имеют следующую динамику:</w:t>
      </w:r>
    </w:p>
    <w:p w:rsidR="00F17082" w:rsidRPr="005E188B" w:rsidRDefault="00F17082" w:rsidP="00F17082">
      <w:pPr>
        <w:spacing w:line="276" w:lineRule="auto"/>
        <w:ind w:left="283"/>
        <w:jc w:val="both"/>
      </w:pPr>
    </w:p>
    <w:tbl>
      <w:tblPr>
        <w:tblStyle w:val="a3"/>
        <w:tblW w:w="0" w:type="auto"/>
        <w:tblLook w:val="01E0"/>
      </w:tblPr>
      <w:tblGrid>
        <w:gridCol w:w="2053"/>
        <w:gridCol w:w="2046"/>
        <w:gridCol w:w="2381"/>
      </w:tblGrid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Цена (долл.)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Объем спроса (млн. шт.)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Объем предложения (млн. шт.)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15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lastRenderedPageBreak/>
        <w:t xml:space="preserve">Спрос и предложение на рынке приемников в Японии имеют следующую динамику: 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tblLook w:val="01E0"/>
      </w:tblPr>
      <w:tblGrid>
        <w:gridCol w:w="2053"/>
        <w:gridCol w:w="2046"/>
        <w:gridCol w:w="2381"/>
      </w:tblGrid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Цена (долл.)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Объем спроса (млн. шт.)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Объем предложения (млн. шт.)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2,5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2,0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15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1,5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1,0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7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Предположим, что между двумя странами осуществляется свободная взаимная торговля. Какова будет равновесная цена на радиоприемник.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Какая страна будет экспортировать радиоприемники в другую страну.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Каков будет объем экспорта?</w:t>
      </w: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17.</w:t>
      </w:r>
    </w:p>
    <w:p w:rsidR="00D11262" w:rsidRPr="005E188B" w:rsidRDefault="00D11262" w:rsidP="00D11262">
      <w:pPr>
        <w:numPr>
          <w:ilvl w:val="0"/>
          <w:numId w:val="27"/>
        </w:numPr>
        <w:spacing w:line="276" w:lineRule="auto"/>
        <w:jc w:val="both"/>
      </w:pPr>
      <w:r w:rsidRPr="005E188B">
        <w:t xml:space="preserve">Открытая экономика. Модель Манделла-Флеминга. </w:t>
      </w:r>
    </w:p>
    <w:p w:rsidR="00D11262" w:rsidRPr="005E188B" w:rsidRDefault="00D11262" w:rsidP="00D11262">
      <w:pPr>
        <w:numPr>
          <w:ilvl w:val="0"/>
          <w:numId w:val="27"/>
        </w:numPr>
        <w:spacing w:line="276" w:lineRule="auto"/>
        <w:jc w:val="both"/>
      </w:pPr>
      <w:r w:rsidRPr="005E188B">
        <w:t>Мультипликатор расходов и налоговый мультипликатор.</w:t>
      </w:r>
    </w:p>
    <w:p w:rsidR="00D11262" w:rsidRPr="005E188B" w:rsidRDefault="00D11262" w:rsidP="00D11262">
      <w:pPr>
        <w:numPr>
          <w:ilvl w:val="0"/>
          <w:numId w:val="27"/>
        </w:numPr>
        <w:spacing w:line="276" w:lineRule="auto"/>
        <w:jc w:val="both"/>
      </w:pPr>
      <w:r w:rsidRPr="005E188B">
        <w:t>Ниже приведена карта спроса на швейцарские франки и их предложения: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tblLook w:val="01E0"/>
      </w:tblPr>
      <w:tblGrid>
        <w:gridCol w:w="2015"/>
        <w:gridCol w:w="2123"/>
        <w:gridCol w:w="2342"/>
      </w:tblGrid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Цена франка (в долл.)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Объем спроса на франки (млн. франков)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Объем предложения франков (млн. франков)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0,80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300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400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0,70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320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370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0,60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340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340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0,50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360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310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0,40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380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280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Каков равновесный валютный курс доллара?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Каков равновесный валютный курс швейцарского франка?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Какое количество долларов будет куплено на валютном рынке?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Г) Какое количество швейцарских франков будет куплено на валютном рынке?</w:t>
      </w:r>
    </w:p>
    <w:p w:rsidR="00F17082" w:rsidRDefault="00F1708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Вариант 18.</w:t>
      </w:r>
    </w:p>
    <w:p w:rsidR="00D11262" w:rsidRPr="005E188B" w:rsidRDefault="00D11262" w:rsidP="00D11262">
      <w:pPr>
        <w:numPr>
          <w:ilvl w:val="0"/>
          <w:numId w:val="28"/>
        </w:numPr>
        <w:spacing w:line="276" w:lineRule="auto"/>
        <w:jc w:val="both"/>
      </w:pPr>
      <w:r w:rsidRPr="005E188B">
        <w:t>Теории международной торговли.</w:t>
      </w:r>
    </w:p>
    <w:p w:rsidR="00D11262" w:rsidRPr="005E188B" w:rsidRDefault="00D11262" w:rsidP="00D11262">
      <w:pPr>
        <w:numPr>
          <w:ilvl w:val="0"/>
          <w:numId w:val="28"/>
        </w:numPr>
        <w:spacing w:line="276" w:lineRule="auto"/>
        <w:jc w:val="both"/>
      </w:pPr>
      <w:r w:rsidRPr="005E188B">
        <w:t>Денежно-кредитная политика государства.</w:t>
      </w:r>
    </w:p>
    <w:p w:rsidR="00D11262" w:rsidRDefault="00D11262" w:rsidP="00D11262">
      <w:pPr>
        <w:numPr>
          <w:ilvl w:val="0"/>
          <w:numId w:val="28"/>
        </w:numPr>
        <w:spacing w:line="276" w:lineRule="auto"/>
        <w:jc w:val="both"/>
      </w:pPr>
      <w:r w:rsidRPr="005E188B">
        <w:t>Страны А и Б производят следующие количества товаров Х и Y (в ед.):</w:t>
      </w:r>
    </w:p>
    <w:p w:rsidR="00F17082" w:rsidRPr="005E188B" w:rsidRDefault="00F17082" w:rsidP="00F17082">
      <w:pPr>
        <w:spacing w:line="276" w:lineRule="auto"/>
        <w:jc w:val="both"/>
      </w:pPr>
    </w:p>
    <w:tbl>
      <w:tblPr>
        <w:tblStyle w:val="a3"/>
        <w:tblW w:w="0" w:type="auto"/>
        <w:jc w:val="center"/>
        <w:tblInd w:w="648" w:type="dxa"/>
        <w:tblLook w:val="01E0"/>
      </w:tblPr>
      <w:tblGrid>
        <w:gridCol w:w="1859"/>
        <w:gridCol w:w="2181"/>
        <w:gridCol w:w="1792"/>
      </w:tblGrid>
      <w:tr w:rsidR="00D11262" w:rsidRPr="005E188B" w:rsidTr="005F73FF">
        <w:trPr>
          <w:jc w:val="center"/>
        </w:trPr>
        <w:tc>
          <w:tcPr>
            <w:tcW w:w="2004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239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Товар Х</w:t>
            </w:r>
          </w:p>
        </w:tc>
        <w:tc>
          <w:tcPr>
            <w:tcW w:w="19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 xml:space="preserve">Товар </w:t>
            </w:r>
            <w:r w:rsidRPr="005E188B">
              <w:rPr>
                <w:lang w:val="en-US"/>
              </w:rPr>
              <w:t>Y</w:t>
            </w:r>
          </w:p>
        </w:tc>
      </w:tr>
      <w:tr w:rsidR="00D11262" w:rsidRPr="005E188B" w:rsidTr="005F73FF">
        <w:trPr>
          <w:jc w:val="center"/>
        </w:trPr>
        <w:tc>
          <w:tcPr>
            <w:tcW w:w="2004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Страна А</w:t>
            </w:r>
          </w:p>
        </w:tc>
        <w:tc>
          <w:tcPr>
            <w:tcW w:w="239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12</w:t>
            </w:r>
          </w:p>
        </w:tc>
        <w:tc>
          <w:tcPr>
            <w:tcW w:w="19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16</w:t>
            </w:r>
          </w:p>
        </w:tc>
      </w:tr>
      <w:tr w:rsidR="00D11262" w:rsidRPr="005E188B" w:rsidTr="005F73FF">
        <w:trPr>
          <w:jc w:val="center"/>
        </w:trPr>
        <w:tc>
          <w:tcPr>
            <w:tcW w:w="2004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Страна Б</w:t>
            </w:r>
          </w:p>
        </w:tc>
        <w:tc>
          <w:tcPr>
            <w:tcW w:w="239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8</w:t>
            </w:r>
          </w:p>
        </w:tc>
        <w:tc>
          <w:tcPr>
            <w:tcW w:w="19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8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Какая страна будет специализироваться на производстве товара Х?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Какая страна будет специализироваться на производстве товара Y?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Если каждая страна специализируется на основе принципа сравнительного преимущества, то обменный коэффициент (условия торговли) составит…?</w:t>
      </w:r>
    </w:p>
    <w:p w:rsidR="00B202FF" w:rsidRDefault="00B202FF" w:rsidP="00F17082">
      <w:pPr>
        <w:spacing w:line="276" w:lineRule="auto"/>
        <w:ind w:left="397"/>
        <w:jc w:val="center"/>
        <w:rPr>
          <w:b/>
          <w:u w:val="single"/>
          <w:lang w:val="ky-KG"/>
        </w:rPr>
      </w:pPr>
    </w:p>
    <w:p w:rsidR="00D11262" w:rsidRPr="005E188B" w:rsidRDefault="00D11262" w:rsidP="00F17082">
      <w:pPr>
        <w:spacing w:line="276" w:lineRule="auto"/>
        <w:ind w:left="397"/>
        <w:jc w:val="center"/>
      </w:pPr>
      <w:r w:rsidRPr="005E188B">
        <w:rPr>
          <w:b/>
          <w:u w:val="single"/>
        </w:rPr>
        <w:t>Тематика семинарских занятий.</w:t>
      </w:r>
    </w:p>
    <w:p w:rsidR="00D11262" w:rsidRPr="005E188B" w:rsidRDefault="00D11262" w:rsidP="00D11262">
      <w:pPr>
        <w:spacing w:line="276" w:lineRule="auto"/>
        <w:ind w:left="397"/>
        <w:jc w:val="both"/>
      </w:pPr>
    </w:p>
    <w:p w:rsidR="00D11262" w:rsidRDefault="00D11262" w:rsidP="00D11262">
      <w:pPr>
        <w:spacing w:line="276" w:lineRule="auto"/>
        <w:jc w:val="both"/>
        <w:rPr>
          <w:b/>
          <w:u w:val="single"/>
        </w:rPr>
      </w:pPr>
      <w:r w:rsidRPr="005E188B">
        <w:rPr>
          <w:b/>
          <w:u w:val="single"/>
        </w:rPr>
        <w:lastRenderedPageBreak/>
        <w:t>Занятие 1. Макроэкономические показатели. Безработица и инфляция</w:t>
      </w:r>
    </w:p>
    <w:p w:rsidR="00F17082" w:rsidRPr="005E188B" w:rsidRDefault="00F17082" w:rsidP="00D11262">
      <w:pPr>
        <w:spacing w:line="276" w:lineRule="auto"/>
        <w:jc w:val="both"/>
        <w:rPr>
          <w:b/>
          <w:u w:val="single"/>
        </w:rPr>
      </w:pPr>
    </w:p>
    <w:p w:rsidR="00D11262" w:rsidRPr="005E188B" w:rsidRDefault="00D11262" w:rsidP="00D11262">
      <w:pPr>
        <w:numPr>
          <w:ilvl w:val="0"/>
          <w:numId w:val="3"/>
        </w:numPr>
        <w:spacing w:line="276" w:lineRule="auto"/>
        <w:jc w:val="both"/>
        <w:rPr>
          <w:b/>
          <w:u w:val="single"/>
        </w:rPr>
      </w:pPr>
      <w:r w:rsidRPr="005E188B">
        <w:rPr>
          <w:b/>
        </w:rPr>
        <w:t>Доходы, расходы и их кругооборот.</w:t>
      </w:r>
    </w:p>
    <w:p w:rsidR="00D11262" w:rsidRPr="005E188B" w:rsidRDefault="00D11262" w:rsidP="00D11262">
      <w:pPr>
        <w:numPr>
          <w:ilvl w:val="0"/>
          <w:numId w:val="3"/>
        </w:numPr>
        <w:spacing w:line="276" w:lineRule="auto"/>
        <w:jc w:val="both"/>
        <w:rPr>
          <w:b/>
          <w:u w:val="single"/>
        </w:rPr>
      </w:pPr>
      <w:r w:rsidRPr="005E188B">
        <w:rPr>
          <w:b/>
        </w:rPr>
        <w:t>Реальный и номинальный ВНП.</w:t>
      </w:r>
    </w:p>
    <w:p w:rsidR="00D11262" w:rsidRPr="005E188B" w:rsidRDefault="00D11262" w:rsidP="00D11262">
      <w:pPr>
        <w:numPr>
          <w:ilvl w:val="0"/>
          <w:numId w:val="3"/>
        </w:numPr>
        <w:spacing w:line="276" w:lineRule="auto"/>
        <w:jc w:val="both"/>
        <w:rPr>
          <w:b/>
        </w:rPr>
      </w:pPr>
      <w:r w:rsidRPr="005E188B">
        <w:rPr>
          <w:b/>
        </w:rPr>
        <w:t>Государственная политика и безработица.</w:t>
      </w:r>
    </w:p>
    <w:p w:rsidR="00D11262" w:rsidRPr="005E188B" w:rsidRDefault="00D11262" w:rsidP="00D11262">
      <w:pPr>
        <w:numPr>
          <w:ilvl w:val="0"/>
          <w:numId w:val="3"/>
        </w:numPr>
        <w:spacing w:line="276" w:lineRule="auto"/>
        <w:jc w:val="both"/>
        <w:rPr>
          <w:b/>
        </w:rPr>
      </w:pPr>
      <w:r w:rsidRPr="005E188B">
        <w:rPr>
          <w:b/>
        </w:rPr>
        <w:t>Виды безработицы и показатели безработицы.</w:t>
      </w:r>
    </w:p>
    <w:p w:rsidR="00D11262" w:rsidRPr="005E188B" w:rsidRDefault="00D11262" w:rsidP="00D11262">
      <w:pPr>
        <w:numPr>
          <w:ilvl w:val="0"/>
          <w:numId w:val="3"/>
        </w:numPr>
        <w:spacing w:line="276" w:lineRule="auto"/>
        <w:jc w:val="both"/>
        <w:rPr>
          <w:b/>
          <w:u w:val="single"/>
        </w:rPr>
      </w:pPr>
      <w:r w:rsidRPr="005E188B">
        <w:rPr>
          <w:b/>
        </w:rPr>
        <w:t>Инфляция: причины и виды. Индекс потребительских цен.</w:t>
      </w:r>
    </w:p>
    <w:p w:rsidR="00D11262" w:rsidRPr="005E188B" w:rsidRDefault="00D1126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Пример решения задачи:</w:t>
      </w:r>
    </w:p>
    <w:p w:rsidR="00D11262" w:rsidRPr="005E188B" w:rsidRDefault="00D11262" w:rsidP="00D11262">
      <w:pPr>
        <w:spacing w:line="276" w:lineRule="auto"/>
        <w:jc w:val="both"/>
        <w:rPr>
          <w:b/>
          <w:i/>
        </w:rPr>
      </w:pPr>
      <w:r w:rsidRPr="005E188B">
        <w:rPr>
          <w:b/>
          <w:i/>
        </w:rPr>
        <w:t>Рассчитайте, пользуясь данными таблицы:</w:t>
      </w:r>
    </w:p>
    <w:p w:rsidR="00D11262" w:rsidRPr="005E188B" w:rsidRDefault="00D11262" w:rsidP="00D11262">
      <w:pPr>
        <w:spacing w:line="276" w:lineRule="auto"/>
        <w:jc w:val="both"/>
        <w:rPr>
          <w:b/>
          <w:i/>
        </w:rPr>
      </w:pPr>
    </w:p>
    <w:tbl>
      <w:tblPr>
        <w:tblStyle w:val="a3"/>
        <w:tblW w:w="0" w:type="auto"/>
        <w:tblLook w:val="01E0"/>
      </w:tblPr>
      <w:tblGrid>
        <w:gridCol w:w="5183"/>
        <w:gridCol w:w="1297"/>
      </w:tblGrid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b/>
                <w:i/>
              </w:rPr>
            </w:pPr>
            <w:r w:rsidRPr="005E188B">
              <w:rPr>
                <w:b/>
                <w:i/>
              </w:rPr>
              <w:t>Статьи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b/>
                <w:i/>
              </w:rPr>
            </w:pPr>
            <w:r w:rsidRPr="005E188B">
              <w:rPr>
                <w:b/>
                <w:i/>
              </w:rPr>
              <w:t>В млрд. сом.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Личные потребительские расходы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245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Чистый доход, созданный на территории КР иностранными факторами производства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4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Трансфертные платежи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12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Рента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14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Амортизация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27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Взносы в систему социального обеспечения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20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Проценты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13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Доход от собственности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33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Чистый экспорт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11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Дивиденды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16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Оплата труда работников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223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Косвенные налоги на бизнес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18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Нераспределенная прибыль корпораций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21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Индивидуальные налоги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26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lastRenderedPageBreak/>
              <w:t>Налог на прибыль корпораций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19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Государственные закупки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72</w:t>
            </w:r>
          </w:p>
        </w:tc>
      </w:tr>
      <w:tr w:rsidR="00D11262" w:rsidRPr="005E188B" w:rsidTr="005E188B">
        <w:tc>
          <w:tcPr>
            <w:tcW w:w="7848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Чистые частные внутренние инвестиции</w:t>
            </w:r>
          </w:p>
        </w:tc>
        <w:tc>
          <w:tcPr>
            <w:tcW w:w="1723" w:type="dxa"/>
          </w:tcPr>
          <w:p w:rsidR="00D11262" w:rsidRPr="005E188B" w:rsidRDefault="00D11262" w:rsidP="000D5573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33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  <w:rPr>
          <w:i/>
        </w:rPr>
      </w:pP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А) ВВП и ЧВП затратным и доходным методами.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Б) НД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В) ЛД и ЛРД</w:t>
      </w:r>
    </w:p>
    <w:p w:rsidR="00D11262" w:rsidRPr="005E188B" w:rsidRDefault="00D11262" w:rsidP="00D11262">
      <w:pPr>
        <w:spacing w:line="276" w:lineRule="auto"/>
        <w:jc w:val="both"/>
        <w:rPr>
          <w:b/>
          <w:i/>
        </w:rPr>
      </w:pPr>
      <w:r w:rsidRPr="005E188B">
        <w:rPr>
          <w:b/>
          <w:i/>
        </w:rPr>
        <w:t>Решение: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 xml:space="preserve">А) ВВП по расходам: </w:t>
      </w:r>
      <w:r w:rsidRPr="005E188B">
        <w:rPr>
          <w:i/>
          <w:lang w:val="en-US"/>
        </w:rPr>
        <w:t>Y</w:t>
      </w:r>
      <w:r w:rsidRPr="005E188B">
        <w:rPr>
          <w:i/>
        </w:rPr>
        <w:t>=</w:t>
      </w:r>
      <w:r w:rsidRPr="005E188B">
        <w:rPr>
          <w:i/>
          <w:lang w:val="en-US"/>
        </w:rPr>
        <w:t>C</w:t>
      </w:r>
      <w:r w:rsidRPr="005E188B">
        <w:rPr>
          <w:i/>
        </w:rPr>
        <w:t>+</w:t>
      </w:r>
      <w:r w:rsidRPr="005E188B">
        <w:rPr>
          <w:i/>
          <w:lang w:val="en-US"/>
        </w:rPr>
        <w:t>I</w:t>
      </w:r>
      <w:r w:rsidRPr="005E188B">
        <w:rPr>
          <w:i/>
        </w:rPr>
        <w:t>+</w:t>
      </w:r>
      <w:r w:rsidRPr="005E188B">
        <w:rPr>
          <w:i/>
          <w:lang w:val="en-US"/>
        </w:rPr>
        <w:t>G</w:t>
      </w:r>
      <w:r w:rsidRPr="005E188B">
        <w:rPr>
          <w:i/>
        </w:rPr>
        <w:t>+</w:t>
      </w:r>
      <w:r w:rsidRPr="005E188B">
        <w:rPr>
          <w:i/>
          <w:lang w:val="en-US"/>
        </w:rPr>
        <w:t>Xn</w:t>
      </w:r>
      <w:r w:rsidRPr="005E188B">
        <w:rPr>
          <w:i/>
        </w:rPr>
        <w:t xml:space="preserve">, </w:t>
      </w:r>
      <w:r w:rsidRPr="005E188B">
        <w:rPr>
          <w:i/>
          <w:lang w:val="en-US"/>
        </w:rPr>
        <w:t>Y</w:t>
      </w:r>
      <w:r w:rsidRPr="005E188B">
        <w:rPr>
          <w:i/>
        </w:rPr>
        <w:t>=245+(33+27)+72+11=388млрд.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ВВП по доходам : 223(з/п)+33(доходы от собственности)+4(чистый доход в КР)+14(рента)+13(проценты)+16(дивиденды)+27(амортизация)+18(косвенные налоги)+21(нераспределенная прибыль)+19(налог на прибыль корпораций)=388млрд.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Б) НД=388(ВВП) – 27(амортизация) – 4(Чистый доход иностранных факторов) – 18(косвенные налоги)=339млрд.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В) ЛД=339(НД) -19(налог на прибыль корпораций) -21(нераспределенная прибыль) -20(взносы на соц. обеспечение)+12(трансферты)=291млрд.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ЛРД=291(ЛД) -26(индивидуальные налоги)=265млрд.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1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По данным таблицы рассчитайте: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Объем вознаграждения за труд наемным работникам,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Объем чистого экспорта,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Объем чистых частных инвестиций.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tblInd w:w="108" w:type="dxa"/>
        <w:tblLook w:val="01E0"/>
      </w:tblPr>
      <w:tblGrid>
        <w:gridCol w:w="4827"/>
        <w:gridCol w:w="1545"/>
      </w:tblGrid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b/>
              </w:rPr>
            </w:pPr>
            <w:r w:rsidRPr="005E188B">
              <w:rPr>
                <w:b/>
              </w:rPr>
              <w:t>Показатели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b/>
              </w:rPr>
            </w:pPr>
            <w:r w:rsidRPr="005E188B">
              <w:rPr>
                <w:b/>
              </w:rPr>
              <w:t>Млн. долл.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Экспорт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367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lastRenderedPageBreak/>
              <w:t>Дивиденды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 xml:space="preserve">60 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Амортизация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 xml:space="preserve">307 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Зарплата и жалование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1442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Государственные закупки товаров и услуг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577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Рента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33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Косвенные налоги частных предпринимателей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255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Дополнительные выплаты к зарплате и жалованию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280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Валовые частные инвестиции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437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Налоги на доходы корпораций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88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Трансфертные платежи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320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Проценты на капитал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201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Доходы индивидуальных собственников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132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Потребительские расходы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1810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Импорт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338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Взносы на социальное страхование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148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Нераспределенная прибыль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55</w:t>
            </w:r>
          </w:p>
        </w:tc>
      </w:tr>
      <w:tr w:rsidR="00D11262" w:rsidRPr="005E188B" w:rsidTr="00E45E9B">
        <w:tc>
          <w:tcPr>
            <w:tcW w:w="4827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Налоги на личные доходы</w:t>
            </w:r>
          </w:p>
        </w:tc>
        <w:tc>
          <w:tcPr>
            <w:tcW w:w="1545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372</w:t>
            </w:r>
          </w:p>
        </w:tc>
      </w:tr>
    </w:tbl>
    <w:p w:rsidR="00D11262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2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Индекс цен текущего года равен 148,8%, а индекс цен прошлого года – 120%. Каков уровень среднемесячной инфляции в стране?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3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Все население составляет 500 чел. 120 чел.- дети до 16 лет и люди, содержащиеся в психиатрических больницах и исправительных учреждениях, 150 человек не  входят в состав рабочей силы, 23 человека – безработные, 10 человек </w:t>
      </w:r>
      <w:r w:rsidRPr="005E188B">
        <w:lastRenderedPageBreak/>
        <w:t>– работники с неполным рабочим днем, ищущие работу с полной занятостью. Вычислите численность рабочей силы страны и официальный уровень безработицы.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4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Данные таблицы характеризуют величину номинального ВНП США за 3 года (в млрд. </w:t>
      </w:r>
      <w:r w:rsidRPr="005E188B">
        <w:rPr>
          <w:lang w:val="en-US"/>
        </w:rPr>
        <w:t>$</w:t>
      </w:r>
      <w:r w:rsidRPr="005E188B">
        <w:t>)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jc w:val="center"/>
        <w:tblLook w:val="01E0"/>
      </w:tblPr>
      <w:tblGrid>
        <w:gridCol w:w="1359"/>
        <w:gridCol w:w="1933"/>
        <w:gridCol w:w="1518"/>
        <w:gridCol w:w="1670"/>
      </w:tblGrid>
      <w:tr w:rsidR="00D11262" w:rsidRPr="005E188B" w:rsidTr="005E188B">
        <w:trPr>
          <w:jc w:val="center"/>
        </w:trPr>
        <w:tc>
          <w:tcPr>
            <w:tcW w:w="2392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b/>
                <w:i/>
              </w:rPr>
            </w:pPr>
            <w:r w:rsidRPr="005E188B">
              <w:rPr>
                <w:b/>
                <w:i/>
              </w:rPr>
              <w:t>Год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Номинальный ВНП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Индекс цен (%)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Реальный ВНП</w:t>
            </w:r>
          </w:p>
        </w:tc>
      </w:tr>
      <w:tr w:rsidR="00D11262" w:rsidRPr="005E188B" w:rsidTr="005E188B">
        <w:trPr>
          <w:jc w:val="center"/>
        </w:trPr>
        <w:tc>
          <w:tcPr>
            <w:tcW w:w="2392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1929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104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121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rPr>
          <w:jc w:val="center"/>
        </w:trPr>
        <w:tc>
          <w:tcPr>
            <w:tcW w:w="2392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1933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56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91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rPr>
          <w:jc w:val="center"/>
        </w:trPr>
        <w:tc>
          <w:tcPr>
            <w:tcW w:w="2392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1939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91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100</w:t>
            </w:r>
          </w:p>
        </w:tc>
        <w:tc>
          <w:tcPr>
            <w:tcW w:w="239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F17082" w:rsidRDefault="00F1708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Какой год является базовым?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Как изменился уровень цен в период с 1929 по 1933?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Как изменился уровень цен в период с 1933 по 1939?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Г) Рассчитайте реальный ВНП для каждого года и укажите, в каком случае вы использовали дефлятор и инфлятор ВНП?</w:t>
      </w:r>
    </w:p>
    <w:p w:rsidR="00F17082" w:rsidRDefault="00F1708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5.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В таблице приведены индексы цен по годам: 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tblLook w:val="01E0"/>
      </w:tblPr>
      <w:tblGrid>
        <w:gridCol w:w="2004"/>
        <w:gridCol w:w="2175"/>
        <w:gridCol w:w="2301"/>
      </w:tblGrid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Год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Индекс цен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Уровень инфляции (%)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112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123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129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Рассчитайте темп (уровень) инфляции для каждого года.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Используя «правило величины 70» определите количество лет, необходимых для удвоения уровня цен по годам.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определите процентное изменение реального дохода, если номинальный доход во втором году по сравнению с первым увеличился на 15% и в третьем году по сравнению со вторым – на 7%.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Г) Если номинальный доход во втором  и третьем годах был равен 25 тыс. $ , какова абсолютная величина реального дохода в эти года?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Д) Если номинальный уровень процента за кредит во втором году был равен 14% (для заемщиков периода между первым и вторым годами) и в третьем году – 18% (для заемщиков периода между вторым и третьим годами), то каков был его реальный уровень в соответствующие годы?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6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Определите статус лиц, перечисленных ниже, с точки зрения их отношения к занятости и к рабочей силе, если они классифицируются следующим образом: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- Занятые (З)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- Безработные (Б)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- Не включаемые в состав рабочей силы (Н)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Работник, уволенный по собственному желанию.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Работник, переведенный на неполный рабочий день.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Учитель, который по состоянию здоровья больше не может работать.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lastRenderedPageBreak/>
        <w:t>Г) Уволенный рабочий, который в течение длительного времени не мог найти работу и прекратил поиски.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Д) Студент очного отделения.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Е) Автомеханик, который учится на заочном отделении ВУЗа.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Ж) Домохозяйка, которая занимается только своим домом и семьей.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 З) Домохозяйка, которая часть времени работает в качестве библиотекаря.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7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 таблице приведены данные, характеризующие объемы фактического и потенциального ВНП. В 1990 году экономика развивалась в условиях полной занятости при уровне безработицы равном 6%.</w:t>
      </w:r>
    </w:p>
    <w:tbl>
      <w:tblPr>
        <w:tblStyle w:val="a3"/>
        <w:tblW w:w="0" w:type="auto"/>
        <w:tblLook w:val="01E0"/>
      </w:tblPr>
      <w:tblGrid>
        <w:gridCol w:w="1774"/>
        <w:gridCol w:w="2435"/>
        <w:gridCol w:w="2271"/>
      </w:tblGrid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Год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Потенциальный ВНП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Фактический ВНП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1990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3000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3000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1991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3800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3705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1992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4125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3712,5</w:t>
            </w:r>
          </w:p>
        </w:tc>
      </w:tr>
    </w:tbl>
    <w:p w:rsidR="00F17082" w:rsidRDefault="00F1708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Рассчитайте по данным 1991 года: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+ разницу между фактическим и потенциальным ВНП в абсолютном и в процентном выражении.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+ используя закон Оукена, определите уровень безработицы в 1991 году.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Рассчитайте по данным 1992 года: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+ разницу между фактическим и потенциальным ВНП в абсолютном и в процентном выражении.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+ используя закон Оукена, определите уровень безработицы в 1992 году.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Default="00D11262" w:rsidP="00D11262">
      <w:pPr>
        <w:spacing w:line="276" w:lineRule="auto"/>
        <w:jc w:val="both"/>
        <w:rPr>
          <w:b/>
          <w:u w:val="single"/>
        </w:rPr>
      </w:pPr>
      <w:r w:rsidRPr="005E188B">
        <w:rPr>
          <w:b/>
          <w:u w:val="single"/>
        </w:rPr>
        <w:t>Занятие 2. Совокупный спрос. Модель IS-LM. Совокупное предложение.</w:t>
      </w:r>
    </w:p>
    <w:p w:rsidR="00F17082" w:rsidRPr="005E188B" w:rsidRDefault="00F17082" w:rsidP="00D11262">
      <w:pPr>
        <w:spacing w:line="276" w:lineRule="auto"/>
        <w:jc w:val="both"/>
        <w:rPr>
          <w:b/>
          <w:u w:val="single"/>
        </w:rPr>
      </w:pPr>
    </w:p>
    <w:p w:rsidR="00D11262" w:rsidRPr="005E188B" w:rsidRDefault="00D11262" w:rsidP="00D11262">
      <w:pPr>
        <w:numPr>
          <w:ilvl w:val="0"/>
          <w:numId w:val="4"/>
        </w:numPr>
        <w:spacing w:line="276" w:lineRule="auto"/>
        <w:jc w:val="both"/>
        <w:rPr>
          <w:b/>
        </w:rPr>
      </w:pPr>
      <w:r w:rsidRPr="005E188B">
        <w:rPr>
          <w:b/>
        </w:rPr>
        <w:t>Совокупный спрос и его детерминанты.</w:t>
      </w:r>
    </w:p>
    <w:p w:rsidR="00D11262" w:rsidRPr="005E188B" w:rsidRDefault="00D11262" w:rsidP="00D11262">
      <w:pPr>
        <w:numPr>
          <w:ilvl w:val="0"/>
          <w:numId w:val="4"/>
        </w:numPr>
        <w:spacing w:line="276" w:lineRule="auto"/>
        <w:jc w:val="both"/>
        <w:rPr>
          <w:b/>
        </w:rPr>
      </w:pPr>
      <w:r w:rsidRPr="005E188B">
        <w:rPr>
          <w:b/>
        </w:rPr>
        <w:t xml:space="preserve">Рынок товаров и кривая </w:t>
      </w:r>
      <w:r w:rsidRPr="005E188B">
        <w:rPr>
          <w:b/>
          <w:lang w:val="en-US"/>
        </w:rPr>
        <w:t>IS</w:t>
      </w:r>
      <w:r w:rsidRPr="005E188B">
        <w:rPr>
          <w:b/>
        </w:rPr>
        <w:t xml:space="preserve"> .</w:t>
      </w:r>
    </w:p>
    <w:p w:rsidR="00D11262" w:rsidRPr="005E188B" w:rsidRDefault="00D11262" w:rsidP="00D11262">
      <w:pPr>
        <w:numPr>
          <w:ilvl w:val="0"/>
          <w:numId w:val="4"/>
        </w:numPr>
        <w:spacing w:line="276" w:lineRule="auto"/>
        <w:jc w:val="both"/>
        <w:rPr>
          <w:b/>
        </w:rPr>
      </w:pPr>
      <w:r w:rsidRPr="005E188B">
        <w:rPr>
          <w:b/>
        </w:rPr>
        <w:t>Денежный рынок и кривая LM.</w:t>
      </w:r>
    </w:p>
    <w:p w:rsidR="00D11262" w:rsidRPr="005E188B" w:rsidRDefault="00D11262" w:rsidP="00D11262">
      <w:pPr>
        <w:numPr>
          <w:ilvl w:val="0"/>
          <w:numId w:val="4"/>
        </w:numPr>
        <w:spacing w:line="276" w:lineRule="auto"/>
        <w:jc w:val="both"/>
        <w:rPr>
          <w:b/>
        </w:rPr>
      </w:pPr>
      <w:r w:rsidRPr="005E188B">
        <w:rPr>
          <w:b/>
        </w:rPr>
        <w:t xml:space="preserve">Модель IS-LM </w:t>
      </w:r>
    </w:p>
    <w:p w:rsidR="00D11262" w:rsidRPr="005E188B" w:rsidRDefault="00D11262" w:rsidP="00D11262">
      <w:pPr>
        <w:numPr>
          <w:ilvl w:val="0"/>
          <w:numId w:val="4"/>
        </w:numPr>
        <w:spacing w:line="276" w:lineRule="auto"/>
        <w:jc w:val="both"/>
        <w:rPr>
          <w:b/>
        </w:rPr>
      </w:pPr>
      <w:r w:rsidRPr="005E188B">
        <w:rPr>
          <w:b/>
        </w:rPr>
        <w:t>Совокупное предложение</w:t>
      </w:r>
    </w:p>
    <w:p w:rsidR="00D11262" w:rsidRDefault="00D1126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Пример решения задачи:</w:t>
      </w:r>
    </w:p>
    <w:p w:rsidR="00D11262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Пользуясь приведенной ниже таблицей, ответьте на следующие вопросы.</w:t>
      </w:r>
    </w:p>
    <w:p w:rsidR="00AD19F9" w:rsidRDefault="00AD19F9" w:rsidP="00D11262">
      <w:pPr>
        <w:spacing w:line="276" w:lineRule="auto"/>
        <w:jc w:val="both"/>
        <w:rPr>
          <w:i/>
        </w:rPr>
      </w:pPr>
    </w:p>
    <w:tbl>
      <w:tblPr>
        <w:tblStyle w:val="a3"/>
        <w:tblW w:w="0" w:type="auto"/>
        <w:tblLook w:val="01E0"/>
      </w:tblPr>
      <w:tblGrid>
        <w:gridCol w:w="2126"/>
        <w:gridCol w:w="2236"/>
        <w:gridCol w:w="2118"/>
      </w:tblGrid>
      <w:tr w:rsidR="00D11262" w:rsidRPr="005E188B" w:rsidTr="00AD19F9">
        <w:tc>
          <w:tcPr>
            <w:tcW w:w="212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Возможные уровни занятости (в млн. чел.)</w:t>
            </w:r>
          </w:p>
        </w:tc>
        <w:tc>
          <w:tcPr>
            <w:tcW w:w="22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Реальный объем производства (в млрд. долл.)</w:t>
            </w:r>
          </w:p>
        </w:tc>
        <w:tc>
          <w:tcPr>
            <w:tcW w:w="21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 xml:space="preserve">Совокупные расходы, </w:t>
            </w:r>
            <w:r w:rsidRPr="005E188B">
              <w:rPr>
                <w:i/>
                <w:lang w:val="en-US"/>
              </w:rPr>
              <w:t>C</w:t>
            </w:r>
            <w:r w:rsidRPr="005E188B">
              <w:rPr>
                <w:i/>
              </w:rPr>
              <w:t>+</w:t>
            </w:r>
            <w:r w:rsidRPr="005E188B">
              <w:rPr>
                <w:i/>
                <w:lang w:val="en-US"/>
              </w:rPr>
              <w:t>I</w:t>
            </w:r>
            <w:r w:rsidRPr="005E188B">
              <w:rPr>
                <w:i/>
              </w:rPr>
              <w:t>+</w:t>
            </w:r>
            <w:r w:rsidRPr="005E188B">
              <w:rPr>
                <w:i/>
                <w:lang w:val="en-US"/>
              </w:rPr>
              <w:t>G</w:t>
            </w:r>
            <w:r w:rsidRPr="005E188B">
              <w:rPr>
                <w:i/>
              </w:rPr>
              <w:t>+</w:t>
            </w:r>
            <w:r w:rsidRPr="005E188B">
              <w:rPr>
                <w:i/>
                <w:lang w:val="en-US"/>
              </w:rPr>
              <w:t>Xn</w:t>
            </w:r>
            <w:r w:rsidRPr="005E188B">
              <w:rPr>
                <w:i/>
              </w:rPr>
              <w:t xml:space="preserve"> (в млрд.долл.)</w:t>
            </w:r>
          </w:p>
        </w:tc>
      </w:tr>
      <w:tr w:rsidR="00D11262" w:rsidRPr="005E188B" w:rsidTr="00AD19F9">
        <w:tc>
          <w:tcPr>
            <w:tcW w:w="212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90</w:t>
            </w:r>
          </w:p>
        </w:tc>
        <w:tc>
          <w:tcPr>
            <w:tcW w:w="22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500</w:t>
            </w:r>
          </w:p>
        </w:tc>
        <w:tc>
          <w:tcPr>
            <w:tcW w:w="21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520</w:t>
            </w:r>
          </w:p>
        </w:tc>
      </w:tr>
      <w:tr w:rsidR="00D11262" w:rsidRPr="005E188B" w:rsidTr="00AD19F9">
        <w:tc>
          <w:tcPr>
            <w:tcW w:w="212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100</w:t>
            </w:r>
          </w:p>
        </w:tc>
        <w:tc>
          <w:tcPr>
            <w:tcW w:w="22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550</w:t>
            </w:r>
          </w:p>
        </w:tc>
        <w:tc>
          <w:tcPr>
            <w:tcW w:w="21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560</w:t>
            </w:r>
          </w:p>
        </w:tc>
      </w:tr>
      <w:tr w:rsidR="00D11262" w:rsidRPr="005E188B" w:rsidTr="00AD19F9">
        <w:tc>
          <w:tcPr>
            <w:tcW w:w="212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110</w:t>
            </w:r>
          </w:p>
        </w:tc>
        <w:tc>
          <w:tcPr>
            <w:tcW w:w="22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600</w:t>
            </w:r>
          </w:p>
        </w:tc>
        <w:tc>
          <w:tcPr>
            <w:tcW w:w="21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600</w:t>
            </w:r>
          </w:p>
        </w:tc>
      </w:tr>
      <w:tr w:rsidR="00D11262" w:rsidRPr="005E188B" w:rsidTr="00AD19F9">
        <w:tc>
          <w:tcPr>
            <w:tcW w:w="212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120</w:t>
            </w:r>
          </w:p>
        </w:tc>
        <w:tc>
          <w:tcPr>
            <w:tcW w:w="22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650</w:t>
            </w:r>
          </w:p>
        </w:tc>
        <w:tc>
          <w:tcPr>
            <w:tcW w:w="21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640</w:t>
            </w:r>
          </w:p>
        </w:tc>
      </w:tr>
      <w:tr w:rsidR="00D11262" w:rsidRPr="005E188B" w:rsidTr="00AD19F9">
        <w:tc>
          <w:tcPr>
            <w:tcW w:w="212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130</w:t>
            </w:r>
          </w:p>
        </w:tc>
        <w:tc>
          <w:tcPr>
            <w:tcW w:w="2236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700</w:t>
            </w:r>
          </w:p>
        </w:tc>
        <w:tc>
          <w:tcPr>
            <w:tcW w:w="2118" w:type="dxa"/>
          </w:tcPr>
          <w:p w:rsidR="00D11262" w:rsidRPr="005E188B" w:rsidRDefault="00D11262" w:rsidP="00D11262">
            <w:pPr>
              <w:spacing w:line="276" w:lineRule="auto"/>
              <w:jc w:val="both"/>
              <w:rPr>
                <w:i/>
              </w:rPr>
            </w:pPr>
            <w:r w:rsidRPr="005E188B">
              <w:rPr>
                <w:i/>
              </w:rPr>
              <w:t>680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  <w:rPr>
          <w:i/>
        </w:rPr>
      </w:pP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А) Возможен ли инфляционный или рецессионный разрыв в экономике, где полная занятость составляет 130 млн. человек? Каковы будут последствия такого разрыва? Насколько должны измениться совокупные расходы при любом уровне ВВП, чтобы устранить инфляционный или рецессионный разрыв?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lastRenderedPageBreak/>
        <w:t>Б)  Возможен ли инфляционный или рецессионный разрыв в экономике, если уровень производства при полной занятости составляет 500 млрд. долл.? Каковы будут последствия такого разрыва? Насколько должны измениться совокупные расходы при любом уровне ВВП, чтобы устранить инфляционный или рецессионный разрыв?</w:t>
      </w:r>
    </w:p>
    <w:p w:rsidR="00D11262" w:rsidRPr="005E188B" w:rsidRDefault="00D11262" w:rsidP="00D11262">
      <w:pPr>
        <w:spacing w:line="276" w:lineRule="auto"/>
        <w:jc w:val="both"/>
        <w:rPr>
          <w:b/>
          <w:i/>
        </w:rPr>
      </w:pPr>
      <w:r w:rsidRPr="005E188B">
        <w:rPr>
          <w:b/>
          <w:i/>
        </w:rPr>
        <w:t>Решение: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А) Рецессионный разрыв (680&lt;700). Равновесный ВВП составляет 600 млрд. долл., а ВВП при полной занятости – 700 млрд.долл. Занятость будет на 20млн. чел. Меньше по отношению к полной занятости. Совокупные расходы должны будут вырасти на 20млрд. долл. На каждом уровне ВВП, чтобы убрать рецессионный разрыв.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Б) Инфляционный разрыв. Совокупные расходы избыточны, что вызывает инфляцию. Совокупным расходам надо снизиться на 20 млрд. долл. На каждом уровне ВВП, чтобы ликвидировать инфляционный разрыв.</w:t>
      </w:r>
    </w:p>
    <w:p w:rsidR="00F17082" w:rsidRDefault="00F1708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1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Предположим, что параметры совокупного спроса и совокупного предложения в экономике имеют следующие значения: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tblLook w:val="01E0"/>
      </w:tblPr>
      <w:tblGrid>
        <w:gridCol w:w="2196"/>
        <w:gridCol w:w="2004"/>
        <w:gridCol w:w="2280"/>
      </w:tblGrid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Величина спроса на реальный внутренний продукт (в млрд. долл.)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Уровень цен (индекс цен)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Величина предложения реального внутреннего продукта (в млрд.долл.)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300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400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lastRenderedPageBreak/>
              <w:t>200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250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400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300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200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300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400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150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200</w:t>
            </w:r>
          </w:p>
        </w:tc>
      </w:tr>
      <w:tr w:rsidR="00D11262" w:rsidRPr="005E188B" w:rsidTr="005E188B"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500</w:t>
            </w:r>
          </w:p>
        </w:tc>
        <w:tc>
          <w:tcPr>
            <w:tcW w:w="319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150</w:t>
            </w:r>
          </w:p>
        </w:tc>
        <w:tc>
          <w:tcPr>
            <w:tcW w:w="3191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100</w:t>
            </w: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Используя данные, постройте график совокупного спроса и совокупного предложения.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Каковы равновесный уровень цен и равновесный реальный объем производства в экономике?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Совпадает ли равновесный реальный объем производства с реальным объемом производства при полной занятости? Объясните свой ответ.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Г) Почему уровень цен, равный 150, не является равновесным для данной экономики? А 250?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Д) Предположим, что покупатели готовы приобрести дополнительный объем реального продукта на 200 млрд. долл. При любом уровне цен. Какие факторы способны привести к такому изменению совокупного спроса? Какими будут новые равновесные уровень цен и реальный объем производства? На каком отрезке кривой совокупного предложения (горизонтальном, вертикальном или промежуточном) произошло это изменение равновесия?</w:t>
      </w:r>
    </w:p>
    <w:p w:rsidR="00D11262" w:rsidRPr="005E188B" w:rsidRDefault="00D11262" w:rsidP="00D11262">
      <w:pPr>
        <w:spacing w:line="276" w:lineRule="auto"/>
        <w:jc w:val="both"/>
      </w:pPr>
    </w:p>
    <w:p w:rsidR="005F73FF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2.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Какое влияние окажут следующие факторы на совокупный спрос и совокупное предложение. Покажите графически.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Повышение акцизного налога на сигареты на 1%.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Снижение процентной ставки при любом уровне цен.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Сокращение государственных расходов на здравоохранение.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lastRenderedPageBreak/>
        <w:t>Г) Ожидание стремительного подъема уровня цен.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Д) Роспуск ОПЭК, вызвавший 50%-ное снижение цен на нефть.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Е) 10%-ное снижение ставок индивидуального подоходного налога.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Ж) Повышение производительности труда.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З) Снижение курса доллара.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3.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Какое влияние при прочих равных условиях окажут следующие факторы на равновесный уровень цен и на равновесный реальный объем производства: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А) Увеличение совокупного спроса на вертикальном отрезке кривой </w:t>
      </w:r>
      <w:r w:rsidRPr="005E188B">
        <w:rPr>
          <w:lang w:val="en-US"/>
        </w:rPr>
        <w:t>AS</w:t>
      </w:r>
      <w:r w:rsidRPr="005E188B">
        <w:t>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Увеличение совокупного предложения (при гибкости цен и заработной платы).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В) Одинаковый сдвиг вправо кривых </w:t>
      </w:r>
      <w:r w:rsidRPr="005E188B">
        <w:rPr>
          <w:lang w:val="en-US"/>
        </w:rPr>
        <w:t>AD</w:t>
      </w:r>
      <w:r w:rsidRPr="005E188B">
        <w:t xml:space="preserve"> и </w:t>
      </w:r>
      <w:r w:rsidRPr="005E188B">
        <w:rPr>
          <w:lang w:val="en-US"/>
        </w:rPr>
        <w:t>AS</w:t>
      </w:r>
      <w:r w:rsidRPr="005E188B">
        <w:t>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Г) Сокращение совокупного спроса на горизонтальном отрезке кривой </w:t>
      </w:r>
      <w:r w:rsidRPr="005E188B">
        <w:rPr>
          <w:lang w:val="en-US"/>
        </w:rPr>
        <w:t>AS</w:t>
      </w:r>
      <w:r w:rsidRPr="005E188B">
        <w:t>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Д) Увеличение совокупного спроса и сокращение совокупного предложения.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Е) Сдвиг влево кривой </w:t>
      </w:r>
      <w:r w:rsidRPr="005E188B">
        <w:rPr>
          <w:lang w:val="en-US"/>
        </w:rPr>
        <w:t>AD</w:t>
      </w:r>
      <w:r w:rsidRPr="005E188B">
        <w:t xml:space="preserve"> на промежуточном отрезке кривой </w:t>
      </w:r>
      <w:r w:rsidRPr="005E188B">
        <w:rPr>
          <w:lang w:val="en-US"/>
        </w:rPr>
        <w:t>AS</w:t>
      </w:r>
      <w:r w:rsidRPr="005E188B">
        <w:t xml:space="preserve"> (при отсутствии гибкости цен и заработной платы в сторону понижения).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4.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Номинальное количество денег в обращении равно 200, скорость их оборота равна 10, спрос на деньги  </w:t>
      </w:r>
      <w:r w:rsidRPr="005E188B">
        <w:rPr>
          <w:lang w:val="en-US"/>
        </w:rPr>
        <w:t>Md</w:t>
      </w:r>
      <w:r w:rsidRPr="005E188B">
        <w:t xml:space="preserve"> = 0,1</w:t>
      </w:r>
      <w:r w:rsidRPr="005E188B">
        <w:rPr>
          <w:lang w:val="en-US"/>
        </w:rPr>
        <w:t>Y</w:t>
      </w:r>
      <w:r w:rsidRPr="005E188B">
        <w:t xml:space="preserve"> – 2</w:t>
      </w:r>
      <w:r w:rsidRPr="005E188B">
        <w:rPr>
          <w:lang w:val="en-US"/>
        </w:rPr>
        <w:t>r</w:t>
      </w:r>
      <w:r w:rsidRPr="005E188B">
        <w:t>,   С=60 + 0,8</w:t>
      </w:r>
      <w:r w:rsidRPr="005E188B">
        <w:rPr>
          <w:lang w:val="en-US"/>
        </w:rPr>
        <w:t>Yd</w:t>
      </w:r>
      <w:r w:rsidRPr="005E188B">
        <w:t xml:space="preserve">,   </w:t>
      </w:r>
      <w:r w:rsidRPr="005E188B">
        <w:rPr>
          <w:lang w:val="en-US"/>
        </w:rPr>
        <w:t>T</w:t>
      </w:r>
      <w:r w:rsidRPr="005E188B">
        <w:t xml:space="preserve"> =100,   </w:t>
      </w:r>
      <w:r w:rsidRPr="005E188B">
        <w:rPr>
          <w:lang w:val="en-US"/>
        </w:rPr>
        <w:t>I</w:t>
      </w:r>
      <w:r w:rsidRPr="005E188B">
        <w:t>= 140 -2</w:t>
      </w:r>
      <w:r w:rsidRPr="005E188B">
        <w:rPr>
          <w:lang w:val="en-US"/>
        </w:rPr>
        <w:t>r</w:t>
      </w:r>
      <w:r w:rsidRPr="005E188B">
        <w:t xml:space="preserve">,   </w:t>
      </w:r>
      <w:r w:rsidRPr="005E188B">
        <w:rPr>
          <w:lang w:val="en-US"/>
        </w:rPr>
        <w:t>G</w:t>
      </w:r>
      <w:r w:rsidRPr="005E188B">
        <w:t xml:space="preserve">= 100. Какой </w:t>
      </w:r>
      <w:r w:rsidRPr="005E188B">
        <w:lastRenderedPageBreak/>
        <w:t xml:space="preserve">уровень цен обеспечит равновесие в модели </w:t>
      </w:r>
      <w:r w:rsidRPr="005E188B">
        <w:rPr>
          <w:lang w:val="en-US"/>
        </w:rPr>
        <w:t>IS</w:t>
      </w:r>
      <w:r w:rsidRPr="005E188B">
        <w:t>-</w:t>
      </w:r>
      <w:r w:rsidRPr="005E188B">
        <w:rPr>
          <w:lang w:val="en-US"/>
        </w:rPr>
        <w:t>LM</w:t>
      </w:r>
      <w:r w:rsidRPr="005E188B">
        <w:t>, если величина эффективного спроса равна 3000?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5.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В точке равновесия модели </w:t>
      </w:r>
      <w:r w:rsidRPr="005E188B">
        <w:rPr>
          <w:lang w:val="en-US"/>
        </w:rPr>
        <w:t>IS</w:t>
      </w:r>
      <w:r w:rsidRPr="005E188B">
        <w:t>-</w:t>
      </w:r>
      <w:r w:rsidRPr="005E188B">
        <w:rPr>
          <w:lang w:val="en-US"/>
        </w:rPr>
        <w:t>LM</w:t>
      </w:r>
      <w:r w:rsidRPr="005E188B">
        <w:t>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планируемые расходы равны  фактическим,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реальное предложение денег равно реальному спросу на деньги,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В) значения </w:t>
      </w:r>
      <w:r w:rsidRPr="005E188B">
        <w:rPr>
          <w:lang w:val="en-US"/>
        </w:rPr>
        <w:t>Y</w:t>
      </w:r>
      <w:r w:rsidRPr="005E188B">
        <w:t xml:space="preserve"> и  </w:t>
      </w:r>
      <w:r w:rsidRPr="005E188B">
        <w:rPr>
          <w:lang w:val="en-US"/>
        </w:rPr>
        <w:t>r</w:t>
      </w:r>
      <w:r w:rsidRPr="005E188B">
        <w:t xml:space="preserve"> соответствуют состоянию равновесия на товарном и денежном рынках,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Г) все перечисленное верно. 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Default="00D11262" w:rsidP="00D11262">
      <w:pPr>
        <w:spacing w:line="276" w:lineRule="auto"/>
        <w:jc w:val="both"/>
        <w:rPr>
          <w:b/>
          <w:u w:val="single"/>
        </w:rPr>
      </w:pPr>
      <w:r w:rsidRPr="005E188B">
        <w:rPr>
          <w:b/>
          <w:u w:val="single"/>
        </w:rPr>
        <w:t>Занятие 3. Потребление и инвестиции. Фискальная политика. Деньги и ДКП</w:t>
      </w:r>
    </w:p>
    <w:p w:rsidR="00F17082" w:rsidRPr="005E188B" w:rsidRDefault="00F17082" w:rsidP="00D11262">
      <w:pPr>
        <w:spacing w:line="276" w:lineRule="auto"/>
        <w:jc w:val="both"/>
        <w:rPr>
          <w:b/>
          <w:u w:val="single"/>
        </w:rPr>
      </w:pPr>
    </w:p>
    <w:p w:rsidR="00D11262" w:rsidRPr="005E188B" w:rsidRDefault="00D11262" w:rsidP="00D11262">
      <w:pPr>
        <w:numPr>
          <w:ilvl w:val="0"/>
          <w:numId w:val="5"/>
        </w:numPr>
        <w:spacing w:line="276" w:lineRule="auto"/>
        <w:jc w:val="both"/>
        <w:rPr>
          <w:b/>
          <w:u w:val="single"/>
        </w:rPr>
      </w:pPr>
      <w:r w:rsidRPr="005E188B">
        <w:rPr>
          <w:b/>
        </w:rPr>
        <w:t>Взаимосвязь между доходом, потреблением и сбережением.</w:t>
      </w:r>
    </w:p>
    <w:p w:rsidR="00D11262" w:rsidRPr="005E188B" w:rsidRDefault="00D11262" w:rsidP="00D11262">
      <w:pPr>
        <w:numPr>
          <w:ilvl w:val="0"/>
          <w:numId w:val="5"/>
        </w:numPr>
        <w:spacing w:line="276" w:lineRule="auto"/>
        <w:jc w:val="both"/>
        <w:rPr>
          <w:b/>
          <w:u w:val="single"/>
        </w:rPr>
      </w:pPr>
      <w:r w:rsidRPr="005E188B">
        <w:rPr>
          <w:b/>
        </w:rPr>
        <w:t xml:space="preserve">Структура инвестиционных расходов и факторы их определяющие. </w:t>
      </w:r>
    </w:p>
    <w:p w:rsidR="00D11262" w:rsidRPr="005E188B" w:rsidRDefault="00D11262" w:rsidP="00D11262">
      <w:pPr>
        <w:numPr>
          <w:ilvl w:val="0"/>
          <w:numId w:val="5"/>
        </w:numPr>
        <w:spacing w:line="276" w:lineRule="auto"/>
        <w:jc w:val="both"/>
        <w:rPr>
          <w:b/>
          <w:u w:val="single"/>
        </w:rPr>
      </w:pPr>
      <w:r w:rsidRPr="005E188B">
        <w:rPr>
          <w:b/>
        </w:rPr>
        <w:t xml:space="preserve">Цели фискальной политики и ее роль. </w:t>
      </w:r>
    </w:p>
    <w:p w:rsidR="00D11262" w:rsidRPr="005E188B" w:rsidRDefault="00D11262" w:rsidP="00D11262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5E188B">
        <w:rPr>
          <w:b/>
        </w:rPr>
        <w:t>Сущность и функции денег.</w:t>
      </w:r>
    </w:p>
    <w:p w:rsidR="00D11262" w:rsidRPr="005E188B" w:rsidRDefault="00D11262" w:rsidP="00D11262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5E188B">
        <w:rPr>
          <w:b/>
        </w:rPr>
        <w:t>Спрос на деньги и предложение денег.</w:t>
      </w:r>
    </w:p>
    <w:p w:rsidR="00D11262" w:rsidRPr="005E188B" w:rsidRDefault="00D11262" w:rsidP="00D11262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5E188B">
        <w:rPr>
          <w:b/>
        </w:rPr>
        <w:t>Цели и инструменты ДКП</w:t>
      </w:r>
    </w:p>
    <w:p w:rsidR="00D11262" w:rsidRPr="005E188B" w:rsidRDefault="00D11262" w:rsidP="00D11262">
      <w:pPr>
        <w:spacing w:line="276" w:lineRule="auto"/>
        <w:jc w:val="both"/>
        <w:rPr>
          <w:b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Пример решения задачи: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 xml:space="preserve">Насколько изменится ВВП, если фирмы увеличат инвестиции на 8 млрд. долл., а </w:t>
      </w:r>
      <w:r w:rsidRPr="005E188B">
        <w:rPr>
          <w:i/>
          <w:lang w:val="en-US"/>
        </w:rPr>
        <w:t>MPC</w:t>
      </w:r>
      <w:r w:rsidRPr="005E188B">
        <w:rPr>
          <w:i/>
        </w:rPr>
        <w:t xml:space="preserve"> в экономике будет равна 0,8?</w:t>
      </w:r>
    </w:p>
    <w:p w:rsidR="00D11262" w:rsidRPr="005E188B" w:rsidRDefault="00D11262" w:rsidP="00D11262">
      <w:pPr>
        <w:spacing w:line="276" w:lineRule="auto"/>
        <w:jc w:val="both"/>
        <w:rPr>
          <w:b/>
          <w:i/>
        </w:rPr>
      </w:pPr>
      <w:r w:rsidRPr="005E188B">
        <w:rPr>
          <w:b/>
          <w:i/>
        </w:rPr>
        <w:t>Решение: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lastRenderedPageBreak/>
        <w:t>∆ВВП = ∆</w:t>
      </w:r>
      <w:r w:rsidRPr="005E188B">
        <w:rPr>
          <w:i/>
          <w:lang w:val="en-US"/>
        </w:rPr>
        <w:t>I</w:t>
      </w:r>
      <w:r w:rsidRPr="005E188B">
        <w:rPr>
          <w:i/>
        </w:rPr>
        <w:t>×</w:t>
      </w:r>
      <w:r w:rsidRPr="005E188B">
        <w:rPr>
          <w:i/>
          <w:lang w:val="en-US"/>
        </w:rPr>
        <w:t>M</w:t>
      </w:r>
      <w:r w:rsidRPr="005E188B">
        <w:rPr>
          <w:i/>
        </w:rPr>
        <w:t>, где М – мультипликатор. М=1/(1-</w:t>
      </w:r>
      <w:r w:rsidRPr="005E188B">
        <w:rPr>
          <w:i/>
          <w:lang w:val="en-US"/>
        </w:rPr>
        <w:t>MPC</w:t>
      </w:r>
      <w:r w:rsidRPr="005E188B">
        <w:rPr>
          <w:i/>
        </w:rPr>
        <w:t>)=1/0,2=5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  <w:r w:rsidRPr="005E188B">
        <w:rPr>
          <w:i/>
        </w:rPr>
        <w:t>∆ВВП =8×5=40 млрд. долл.</w:t>
      </w:r>
    </w:p>
    <w:p w:rsidR="00D11262" w:rsidRPr="005E188B" w:rsidRDefault="00D11262" w:rsidP="00D11262">
      <w:pPr>
        <w:spacing w:line="276" w:lineRule="auto"/>
        <w:jc w:val="both"/>
        <w:rPr>
          <w:i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1.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Допустим, в экономике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 </w:t>
      </w:r>
      <w:r w:rsidRPr="005E188B">
        <w:rPr>
          <w:lang w:val="en-US"/>
        </w:rPr>
        <w:t>C</w:t>
      </w:r>
      <w:r w:rsidRPr="005E188B">
        <w:t>= 40 + 0,8</w:t>
      </w:r>
      <w:r w:rsidRPr="005E188B">
        <w:rPr>
          <w:lang w:val="en-US"/>
        </w:rPr>
        <w:t>Y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 </w:t>
      </w:r>
      <w:r w:rsidRPr="005E188B">
        <w:rPr>
          <w:lang w:val="en-US"/>
        </w:rPr>
        <w:t>Y</w:t>
      </w:r>
      <w:r w:rsidRPr="005E188B">
        <w:t xml:space="preserve"> = 400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Определите предельную склонность к сбережению (</w:t>
      </w:r>
      <w:r w:rsidRPr="005E188B">
        <w:rPr>
          <w:lang w:val="en-US"/>
        </w:rPr>
        <w:t>MPS</w:t>
      </w:r>
      <w:r w:rsidRPr="005E188B">
        <w:t>), предельную склонность к потреблению (</w:t>
      </w:r>
      <w:r w:rsidRPr="005E188B">
        <w:rPr>
          <w:lang w:val="en-US"/>
        </w:rPr>
        <w:t>MPC</w:t>
      </w:r>
      <w:r w:rsidRPr="005E188B">
        <w:t>), уровень потребления (</w:t>
      </w:r>
      <w:r w:rsidRPr="005E188B">
        <w:rPr>
          <w:lang w:val="en-US"/>
        </w:rPr>
        <w:t>C</w:t>
      </w:r>
      <w:r w:rsidRPr="005E188B">
        <w:t>), уровень сбережений (</w:t>
      </w:r>
      <w:r w:rsidRPr="005E188B">
        <w:rPr>
          <w:lang w:val="en-US"/>
        </w:rPr>
        <w:t>S</w:t>
      </w:r>
      <w:r w:rsidRPr="005E188B">
        <w:t>), среднюю склонность к потреблению (</w:t>
      </w:r>
      <w:r w:rsidRPr="005E188B">
        <w:rPr>
          <w:lang w:val="en-US"/>
        </w:rPr>
        <w:t>APC</w:t>
      </w:r>
      <w:r w:rsidRPr="005E188B">
        <w:t>) и сбережению (</w:t>
      </w:r>
      <w:r w:rsidRPr="005E188B">
        <w:rPr>
          <w:lang w:val="en-US"/>
        </w:rPr>
        <w:t>APS</w:t>
      </w:r>
      <w:r w:rsidRPr="005E188B">
        <w:t>).</w:t>
      </w:r>
    </w:p>
    <w:p w:rsidR="00D11262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2.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ВНП страны Х составляет 200 млрд. долл. </w:t>
      </w:r>
      <w:r w:rsidRPr="005E188B">
        <w:rPr>
          <w:lang w:val="en-US"/>
        </w:rPr>
        <w:t>MPC</w:t>
      </w:r>
      <w:r w:rsidRPr="005E188B">
        <w:t xml:space="preserve"> = 0,75.Если правительство страны поставило задачу достичь ВНП на уровне 400 млрд. долл., то каковы должны быть инвестиции?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3.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 экономике страны Х функция инвестиций определяется уравнением I = 40 + 0.4Y,а функция сбережений S = - 20 +0.6Y. Определите равновесный  объем производства (Y)  в стране Х.</w:t>
      </w:r>
    </w:p>
    <w:p w:rsidR="00D11262" w:rsidRPr="005E188B" w:rsidRDefault="00D11262" w:rsidP="00D11262">
      <w:pPr>
        <w:spacing w:line="276" w:lineRule="auto"/>
        <w:ind w:left="360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4.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Каков должен быть прирост в инвестиции при МРS =0,5, чтобы обеспечить прирост дохода в 2000 млн. долл.?</w:t>
      </w:r>
    </w:p>
    <w:p w:rsidR="00D11262" w:rsidRPr="005E188B" w:rsidRDefault="00D11262" w:rsidP="00D11262">
      <w:pPr>
        <w:spacing w:line="276" w:lineRule="auto"/>
        <w:jc w:val="both"/>
      </w:pPr>
    </w:p>
    <w:p w:rsidR="00B202FF" w:rsidRDefault="00B202FF" w:rsidP="00D11262">
      <w:pPr>
        <w:spacing w:line="276" w:lineRule="auto"/>
        <w:jc w:val="both"/>
        <w:rPr>
          <w:b/>
          <w:lang w:val="ky-KG"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lastRenderedPageBreak/>
        <w:t>Задача 5.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Предположим, что банк имеет следующий упрощенный баланс. Резервная норма составляет 20%.</w:t>
      </w:r>
    </w:p>
    <w:p w:rsidR="00D11262" w:rsidRPr="005E188B" w:rsidRDefault="00D11262" w:rsidP="00D11262">
      <w:pPr>
        <w:spacing w:line="276" w:lineRule="auto"/>
        <w:jc w:val="both"/>
      </w:pPr>
    </w:p>
    <w:tbl>
      <w:tblPr>
        <w:tblStyle w:val="a3"/>
        <w:tblW w:w="0" w:type="auto"/>
        <w:tblLook w:val="01E0"/>
      </w:tblPr>
      <w:tblGrid>
        <w:gridCol w:w="1614"/>
        <w:gridCol w:w="477"/>
        <w:gridCol w:w="387"/>
        <w:gridCol w:w="385"/>
        <w:gridCol w:w="2233"/>
        <w:gridCol w:w="576"/>
        <w:gridCol w:w="396"/>
        <w:gridCol w:w="412"/>
      </w:tblGrid>
      <w:tr w:rsidR="00D11262" w:rsidRPr="005E188B" w:rsidTr="005E188B">
        <w:tc>
          <w:tcPr>
            <w:tcW w:w="2556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Активы (в тыс.долл.)</w:t>
            </w:r>
          </w:p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36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29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</w:t>
            </w:r>
          </w:p>
        </w:tc>
        <w:tc>
          <w:tcPr>
            <w:tcW w:w="519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</w:t>
            </w:r>
          </w:p>
        </w:tc>
        <w:tc>
          <w:tcPr>
            <w:tcW w:w="3708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Обязательства и собственный капитал (в тыс. долл.)</w:t>
            </w:r>
          </w:p>
        </w:tc>
        <w:tc>
          <w:tcPr>
            <w:tcW w:w="540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61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</w:t>
            </w:r>
          </w:p>
        </w:tc>
        <w:tc>
          <w:tcPr>
            <w:tcW w:w="622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</w:t>
            </w:r>
          </w:p>
        </w:tc>
      </w:tr>
      <w:tr w:rsidR="00D11262" w:rsidRPr="005E188B" w:rsidTr="005E188B">
        <w:tc>
          <w:tcPr>
            <w:tcW w:w="2556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Резервы</w:t>
            </w:r>
          </w:p>
        </w:tc>
        <w:tc>
          <w:tcPr>
            <w:tcW w:w="536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22</w:t>
            </w:r>
          </w:p>
        </w:tc>
        <w:tc>
          <w:tcPr>
            <w:tcW w:w="529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19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3708" w:type="dxa"/>
            <w:vMerge w:val="restart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Бессрочные депозиты</w:t>
            </w:r>
          </w:p>
        </w:tc>
        <w:tc>
          <w:tcPr>
            <w:tcW w:w="540" w:type="dxa"/>
            <w:vMerge w:val="restart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100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622" w:type="dxa"/>
            <w:vMerge w:val="restart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c>
          <w:tcPr>
            <w:tcW w:w="2556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Ценные бумаги</w:t>
            </w:r>
          </w:p>
        </w:tc>
        <w:tc>
          <w:tcPr>
            <w:tcW w:w="536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38</w:t>
            </w:r>
          </w:p>
        </w:tc>
        <w:tc>
          <w:tcPr>
            <w:tcW w:w="529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19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3708" w:type="dxa"/>
            <w:vMerge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40" w:type="dxa"/>
            <w:vMerge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61" w:type="dxa"/>
            <w:vMerge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622" w:type="dxa"/>
            <w:vMerge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c>
          <w:tcPr>
            <w:tcW w:w="2556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Ссуды</w:t>
            </w:r>
          </w:p>
        </w:tc>
        <w:tc>
          <w:tcPr>
            <w:tcW w:w="536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40</w:t>
            </w:r>
          </w:p>
        </w:tc>
        <w:tc>
          <w:tcPr>
            <w:tcW w:w="529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19" w:type="dxa"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3708" w:type="dxa"/>
            <w:vMerge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40" w:type="dxa"/>
            <w:vMerge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561" w:type="dxa"/>
            <w:vMerge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622" w:type="dxa"/>
            <w:vMerge/>
            <w:shd w:val="clear" w:color="auto" w:fill="auto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Каков максимальный объем новых ссуд, которые этот банк может предоставить? Покажите в столбце (1), как будет выглядеть балансовый отчет банка после предоставления этих дополнительных ссуд.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 xml:space="preserve">Б) На сколько изменится предложение денег? 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Как будет выглядеть балансовый отчет банка после того, как банку предъявят к оплате чеки на всю сумму новых ссуд? Покажите этот новый балансовый отчет в столбце (2).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Г) Ответьте на вопросы А), Б), В), исходя из того, что резервная норма равна 15%.</w:t>
      </w: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6.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Предположим, что упрощенный баланс, помещенный ниже, составлен для системы коммерческих банков. Все показатели – в млрд. долл.. Резервная норма равна 25%.</w:t>
      </w:r>
    </w:p>
    <w:p w:rsidR="005F73FF" w:rsidRPr="005E188B" w:rsidRDefault="005F73FF" w:rsidP="00D11262">
      <w:pPr>
        <w:spacing w:line="276" w:lineRule="auto"/>
        <w:jc w:val="both"/>
      </w:pPr>
    </w:p>
    <w:tbl>
      <w:tblPr>
        <w:tblStyle w:val="a3"/>
        <w:tblW w:w="0" w:type="auto"/>
        <w:tblLook w:val="01E0"/>
      </w:tblPr>
      <w:tblGrid>
        <w:gridCol w:w="1654"/>
        <w:gridCol w:w="768"/>
        <w:gridCol w:w="600"/>
        <w:gridCol w:w="2305"/>
        <w:gridCol w:w="631"/>
        <w:gridCol w:w="522"/>
      </w:tblGrid>
      <w:tr w:rsidR="00D11262" w:rsidRPr="005E188B" w:rsidTr="005E188B">
        <w:tc>
          <w:tcPr>
            <w:tcW w:w="262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Активы (млрд. долл.)</w:t>
            </w:r>
          </w:p>
        </w:tc>
        <w:tc>
          <w:tcPr>
            <w:tcW w:w="108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102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</w:t>
            </w:r>
          </w:p>
        </w:tc>
        <w:tc>
          <w:tcPr>
            <w:tcW w:w="3292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 xml:space="preserve">Обязательства и собственный </w:t>
            </w:r>
            <w:r w:rsidRPr="005E188B">
              <w:lastRenderedPageBreak/>
              <w:t>капитал (млрд. долл.)</w:t>
            </w:r>
          </w:p>
        </w:tc>
        <w:tc>
          <w:tcPr>
            <w:tcW w:w="72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823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</w:t>
            </w:r>
          </w:p>
        </w:tc>
      </w:tr>
      <w:tr w:rsidR="00D11262" w:rsidRPr="005E188B" w:rsidTr="005E188B">
        <w:tc>
          <w:tcPr>
            <w:tcW w:w="262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lastRenderedPageBreak/>
              <w:t>Резервы</w:t>
            </w:r>
          </w:p>
        </w:tc>
        <w:tc>
          <w:tcPr>
            <w:tcW w:w="108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52</w:t>
            </w:r>
          </w:p>
        </w:tc>
        <w:tc>
          <w:tcPr>
            <w:tcW w:w="102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3292" w:type="dxa"/>
            <w:vMerge w:val="restart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Бессрочные депозиты</w:t>
            </w:r>
          </w:p>
        </w:tc>
        <w:tc>
          <w:tcPr>
            <w:tcW w:w="720" w:type="dxa"/>
            <w:vMerge w:val="restart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200</w:t>
            </w:r>
          </w:p>
        </w:tc>
        <w:tc>
          <w:tcPr>
            <w:tcW w:w="823" w:type="dxa"/>
            <w:vMerge w:val="restart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c>
          <w:tcPr>
            <w:tcW w:w="262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Ценные бумаги</w:t>
            </w:r>
          </w:p>
        </w:tc>
        <w:tc>
          <w:tcPr>
            <w:tcW w:w="108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48</w:t>
            </w:r>
          </w:p>
        </w:tc>
        <w:tc>
          <w:tcPr>
            <w:tcW w:w="102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3292" w:type="dxa"/>
            <w:vMerge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720" w:type="dxa"/>
            <w:vMerge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823" w:type="dxa"/>
            <w:vMerge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  <w:tr w:rsidR="00D11262" w:rsidRPr="005E188B" w:rsidTr="005E188B">
        <w:tc>
          <w:tcPr>
            <w:tcW w:w="262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Ссуды</w:t>
            </w:r>
          </w:p>
        </w:tc>
        <w:tc>
          <w:tcPr>
            <w:tcW w:w="1080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  <w:r w:rsidRPr="005E188B">
              <w:t>100</w:t>
            </w:r>
          </w:p>
        </w:tc>
        <w:tc>
          <w:tcPr>
            <w:tcW w:w="1028" w:type="dxa"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3292" w:type="dxa"/>
            <w:vMerge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720" w:type="dxa"/>
            <w:vMerge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  <w:tc>
          <w:tcPr>
            <w:tcW w:w="823" w:type="dxa"/>
            <w:vMerge/>
          </w:tcPr>
          <w:p w:rsidR="00D11262" w:rsidRPr="005E188B" w:rsidRDefault="00D11262" w:rsidP="00D11262">
            <w:pPr>
              <w:spacing w:line="276" w:lineRule="auto"/>
              <w:jc w:val="both"/>
            </w:pPr>
          </w:p>
        </w:tc>
      </w:tr>
    </w:tbl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А) Какова величина избыточных средств у системы коммерческих банков? Каков максимальный объем ссуд, которые может предложить банковская система? Покажите в столбце (1), как будет выглядеть баланс после того, как эта сумма будет выдана. Какова величина денежного мультипликатора?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</w:pPr>
      <w:r w:rsidRPr="005E188B">
        <w:t>Б) Ответьте на вопрос А) для случая, когда резервная норма равна 20%. Объясните получившуюся разницу в способности системы коммерческих банков к кредитованию. Какова теперь величина денежного мультипликатора?</w:t>
      </w:r>
    </w:p>
    <w:p w:rsidR="00D11262" w:rsidRPr="005E188B" w:rsidRDefault="00D11262" w:rsidP="00D11262">
      <w:pPr>
        <w:spacing w:line="276" w:lineRule="auto"/>
        <w:jc w:val="both"/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Задача 7.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Предположим, что экономика переживает острую длительную инфляцию. Как вы предложите изменить: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А) резервную норму,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Б) учетную ставку процента,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В) операции на открытом рынке.</w:t>
      </w:r>
    </w:p>
    <w:p w:rsidR="00D11262" w:rsidRPr="005E188B" w:rsidRDefault="00D11262" w:rsidP="00D11262">
      <w:pPr>
        <w:spacing w:line="276" w:lineRule="auto"/>
        <w:jc w:val="both"/>
      </w:pPr>
      <w:r w:rsidRPr="005E188B">
        <w:t>Объясните, каким образом каждое из предложенный вами изменений повлияет на резервы коммерческих банков, денежное предложение, процентные ставки и совокупный спрос.</w:t>
      </w:r>
    </w:p>
    <w:p w:rsidR="00D11262" w:rsidRPr="005E188B" w:rsidRDefault="00D11262" w:rsidP="00D11262">
      <w:pPr>
        <w:spacing w:line="276" w:lineRule="auto"/>
        <w:ind w:left="397"/>
        <w:jc w:val="both"/>
        <w:rPr>
          <w:b/>
        </w:rPr>
      </w:pPr>
      <w:r w:rsidRPr="005E188B">
        <w:rPr>
          <w:b/>
        </w:rPr>
        <w:lastRenderedPageBreak/>
        <w:t xml:space="preserve">Основные </w:t>
      </w:r>
      <w:r w:rsidR="00E45E9B">
        <w:rPr>
          <w:b/>
        </w:rPr>
        <w:t>термины и понятия</w:t>
      </w:r>
      <w:r w:rsidRPr="005E188B">
        <w:rPr>
          <w:b/>
        </w:rPr>
        <w:t xml:space="preserve"> макроэкономики, необходимые для подготовки и сдачи экзамена.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Валовой национальный продукт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Валовой внутренний продукт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Личные потребительские расходы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Валовые частные внутренние инвестиции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Государственные закупки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Чистый экспорт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Чистый национальный продукт</w:t>
      </w:r>
    </w:p>
    <w:p w:rsidR="00D11262" w:rsidRPr="005E188B" w:rsidRDefault="00D11262" w:rsidP="00AD19F9">
      <w:pPr>
        <w:numPr>
          <w:ilvl w:val="1"/>
          <w:numId w:val="9"/>
        </w:numPr>
        <w:tabs>
          <w:tab w:val="clear" w:pos="1440"/>
          <w:tab w:val="num" w:pos="567"/>
        </w:tabs>
        <w:spacing w:line="276" w:lineRule="auto"/>
        <w:jc w:val="both"/>
      </w:pPr>
      <w:r w:rsidRPr="005E188B">
        <w:t>Национальный доход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Личный располагаемый доход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Индекс потребительских цен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Дефлятор ВНП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Номинальный ВВП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 xml:space="preserve">Экономический цикл 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Фрикционная безработица.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 xml:space="preserve">Структурная безработица 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Циклическая безработица.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Естественный уровень безработицы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Закон Оукена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Инфляция спроса.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Инфляция издержек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Реальная процентная ставка.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Средняя склонность к потреблению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Средняя склонность к сбережению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Маржинальная (предельная) склонность к потреблению.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Маржинальная склонность к сбережению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Мультипликатор расходов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Мультипликатор налогов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lastRenderedPageBreak/>
        <w:t>Совокупный спрос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Эффект реальных наличных средств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Эффект процентной ставки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Эффект импортных закупок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 xml:space="preserve">Совокупное предложение 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Макроэкономическое равновесие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Бюджетный дефицит</w:t>
      </w:r>
    </w:p>
    <w:p w:rsidR="00D11262" w:rsidRPr="005E188B" w:rsidRDefault="00D11262" w:rsidP="00D11262">
      <w:pPr>
        <w:numPr>
          <w:ilvl w:val="1"/>
          <w:numId w:val="9"/>
        </w:numPr>
        <w:spacing w:line="276" w:lineRule="auto"/>
        <w:jc w:val="both"/>
      </w:pPr>
      <w:r w:rsidRPr="005E188B">
        <w:t>Резервная норма</w:t>
      </w:r>
    </w:p>
    <w:p w:rsidR="00F17082" w:rsidRDefault="00D11262" w:rsidP="00F17082">
      <w:pPr>
        <w:numPr>
          <w:ilvl w:val="1"/>
          <w:numId w:val="9"/>
        </w:numPr>
        <w:spacing w:line="276" w:lineRule="auto"/>
        <w:ind w:left="1418"/>
        <w:jc w:val="both"/>
      </w:pPr>
      <w:r w:rsidRPr="005E188B">
        <w:t>Денежный мультипликатор</w:t>
      </w:r>
    </w:p>
    <w:p w:rsidR="00D11262" w:rsidRPr="005E188B" w:rsidRDefault="00D11262" w:rsidP="00F17082">
      <w:pPr>
        <w:numPr>
          <w:ilvl w:val="1"/>
          <w:numId w:val="9"/>
        </w:numPr>
        <w:spacing w:line="276" w:lineRule="auto"/>
        <w:ind w:left="1418" w:hanging="425"/>
        <w:jc w:val="both"/>
      </w:pPr>
      <w:r w:rsidRPr="005E188B">
        <w:t>Государственный долг</w:t>
      </w:r>
    </w:p>
    <w:p w:rsidR="00B202FF" w:rsidRDefault="00B202FF" w:rsidP="00D11262">
      <w:pPr>
        <w:spacing w:line="276" w:lineRule="auto"/>
        <w:jc w:val="both"/>
        <w:rPr>
          <w:b/>
          <w:lang w:val="ky-KG"/>
        </w:rPr>
      </w:pPr>
    </w:p>
    <w:p w:rsidR="00D11262" w:rsidRPr="005E188B" w:rsidRDefault="00D11262" w:rsidP="00D11262">
      <w:pPr>
        <w:spacing w:line="276" w:lineRule="auto"/>
        <w:jc w:val="both"/>
        <w:rPr>
          <w:b/>
        </w:rPr>
      </w:pPr>
      <w:r w:rsidRPr="005E188B">
        <w:rPr>
          <w:b/>
        </w:rPr>
        <w:t>Для изучения курса «Макроэкономика» предлагается следующая литература: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Агапова Т.А., Серегина С.Ф. Макроэкономика. Учебник МГУ им.  М. В. Ломоносова.- М.:МГУ.- 2002.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Гальперин В.М. Макроэкономика: в 2-х томах. СПб, 1995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Сак Дж Д , .Ларрен Ф. Макр</w:t>
      </w:r>
      <w:r w:rsidR="00F17082">
        <w:rPr>
          <w:i/>
        </w:rPr>
        <w:t>оэкономика. Глобальный подход, 2002</w:t>
      </w:r>
      <w:r w:rsidRPr="005E188B">
        <w:rPr>
          <w:i/>
        </w:rPr>
        <w:t>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Курс экономической теории: Учебное пособие/Под ред. Проф. А.В. Сидоровича.- М.: МГУ им. М.В.Ломоносова.-2001.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Казаков А.П., Минаева Н.В. Экономика. Курс лекций.-М.:Тандем,</w:t>
      </w:r>
      <w:r w:rsidR="00F17082">
        <w:rPr>
          <w:i/>
        </w:rPr>
        <w:t>200</w:t>
      </w:r>
      <w:r w:rsidR="00D074F3">
        <w:rPr>
          <w:i/>
        </w:rPr>
        <w:t>1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Кураков Л.П. Экономическая теория. Учебное пособие.-М.</w:t>
      </w:r>
      <w:r w:rsidR="00D074F3">
        <w:rPr>
          <w:i/>
        </w:rPr>
        <w:t>2003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Курс экономики: Учебник /Под ред. Б.А. Райзберга.- М.: ИНФРА-М,</w:t>
      </w:r>
      <w:r w:rsidR="00D074F3">
        <w:rPr>
          <w:i/>
        </w:rPr>
        <w:t>2002</w:t>
      </w:r>
      <w:r w:rsidRPr="005E188B">
        <w:rPr>
          <w:i/>
        </w:rPr>
        <w:t>.-720 с.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lastRenderedPageBreak/>
        <w:t>Курс экономической теории: Учебник. /Под ред. М.Н. Чепурина, Е.А. Киселевой. Киров: АСА,2004.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Макконнелл К., Брю С. Экономикс: принципы, проблемы и политика: пер. с 14-го англ. Изд.- М.:ИНФРА-М, 2002.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Мэнкью Н. Грегори. Принципы экономикс.- СПб.: Питер,2004.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Носова С.С. Экономическая теория.- М.:Владос,</w:t>
      </w:r>
      <w:r w:rsidR="00D074F3">
        <w:rPr>
          <w:i/>
        </w:rPr>
        <w:t>2000</w:t>
      </w:r>
      <w:r w:rsidRPr="005E188B">
        <w:rPr>
          <w:i/>
        </w:rPr>
        <w:t>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 xml:space="preserve">Общая экономическая теория. /Под ред.Г.П. Журавлевой.- М. </w:t>
      </w:r>
      <w:r w:rsidR="00D074F3">
        <w:rPr>
          <w:i/>
        </w:rPr>
        <w:t>2001</w:t>
      </w:r>
      <w:r w:rsidRPr="005E188B">
        <w:rPr>
          <w:i/>
        </w:rPr>
        <w:t>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 xml:space="preserve">Основы экономики в вопросах и ответах. – Ростов на Дону: изд-во Феникс, </w:t>
      </w:r>
      <w:r w:rsidR="00D074F3">
        <w:rPr>
          <w:i/>
        </w:rPr>
        <w:t xml:space="preserve">2002 </w:t>
      </w:r>
      <w:r w:rsidRPr="005E188B">
        <w:rPr>
          <w:i/>
        </w:rPr>
        <w:t>,448 с.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Фишер С., Дорнбуш Р., Шмалензи Р. Экономика. М.: Дело,</w:t>
      </w:r>
      <w:r w:rsidR="00D074F3">
        <w:rPr>
          <w:i/>
        </w:rPr>
        <w:t>2004</w:t>
      </w:r>
      <w:r w:rsidRPr="005E188B">
        <w:rPr>
          <w:i/>
        </w:rPr>
        <w:t>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Хейне П. Экономический образ мышления.-Пер. с англ.-М.:Изд-во Дело,</w:t>
      </w:r>
      <w:r w:rsidR="00D074F3">
        <w:rPr>
          <w:i/>
        </w:rPr>
        <w:t>2002</w:t>
      </w:r>
      <w:r w:rsidRPr="005E188B">
        <w:rPr>
          <w:i/>
        </w:rPr>
        <w:t xml:space="preserve"> -704с.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Экономическая теория / Под ред .А. И.Добрынина, Л.С. Тарасевича: Учебни</w:t>
      </w:r>
      <w:r w:rsidR="00D074F3">
        <w:rPr>
          <w:i/>
        </w:rPr>
        <w:t>к для вузов.- СПб. Изд. СПбГУЭФ,2003</w:t>
      </w:r>
      <w:r w:rsidRPr="005E188B">
        <w:rPr>
          <w:i/>
        </w:rPr>
        <w:t>.-480с.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Экономика / Под ред.А.С. Булатова.- М.: Юрист, 2001.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 xml:space="preserve">Экономическая теория. /Под ред. В.Д. Камаева.- М.: Владос, </w:t>
      </w:r>
      <w:r w:rsidR="00D074F3">
        <w:rPr>
          <w:i/>
        </w:rPr>
        <w:t>2004</w:t>
      </w:r>
    </w:p>
    <w:p w:rsidR="00D11262" w:rsidRPr="005E188B" w:rsidRDefault="00D11262" w:rsidP="00D11262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5E188B">
        <w:rPr>
          <w:i/>
        </w:rPr>
        <w:t>Экономикс: англо-русский словарь-справочник / Под ред. Э.Дж. До</w:t>
      </w:r>
      <w:r w:rsidR="00D074F3">
        <w:rPr>
          <w:i/>
        </w:rPr>
        <w:t>лан, Б.И. Домненко. – М.:Лазурь2004</w:t>
      </w:r>
      <w:r w:rsidRPr="005E188B">
        <w:rPr>
          <w:i/>
        </w:rPr>
        <w:t>. -544 с.</w:t>
      </w:r>
    </w:p>
    <w:p w:rsidR="00D11262" w:rsidRPr="005E188B" w:rsidRDefault="00D11262" w:rsidP="00D11262">
      <w:pPr>
        <w:spacing w:line="276" w:lineRule="auto"/>
        <w:ind w:left="360"/>
        <w:jc w:val="both"/>
        <w:rPr>
          <w:b/>
        </w:rPr>
      </w:pPr>
      <w:r w:rsidRPr="005E188B">
        <w:rPr>
          <w:b/>
          <w:lang w:val="en-US"/>
        </w:rPr>
        <w:t>WEB</w:t>
      </w:r>
      <w:r w:rsidRPr="005E188B">
        <w:rPr>
          <w:b/>
        </w:rPr>
        <w:t xml:space="preserve"> – ресурсы.</w:t>
      </w:r>
    </w:p>
    <w:p w:rsidR="00D11262" w:rsidRPr="005E188B" w:rsidRDefault="00D11262" w:rsidP="00D11262">
      <w:pPr>
        <w:spacing w:line="276" w:lineRule="auto"/>
        <w:ind w:left="360"/>
        <w:jc w:val="both"/>
        <w:rPr>
          <w:b/>
        </w:rPr>
      </w:pPr>
      <w:r w:rsidRPr="005E188B">
        <w:rPr>
          <w:b/>
          <w:lang w:val="en-US"/>
        </w:rPr>
        <w:t>www</w:t>
      </w:r>
      <w:r w:rsidRPr="005E188B">
        <w:rPr>
          <w:b/>
        </w:rPr>
        <w:t>.</w:t>
      </w:r>
      <w:r w:rsidRPr="005E188B">
        <w:rPr>
          <w:b/>
          <w:lang w:val="en-US"/>
        </w:rPr>
        <w:t>cbr</w:t>
      </w:r>
      <w:r w:rsidRPr="005E188B">
        <w:rPr>
          <w:b/>
        </w:rPr>
        <w:t>.</w:t>
      </w:r>
      <w:r w:rsidRPr="005E188B">
        <w:rPr>
          <w:b/>
          <w:lang w:val="en-US"/>
        </w:rPr>
        <w:t>ru</w:t>
      </w:r>
      <w:r w:rsidRPr="005E188B">
        <w:rPr>
          <w:b/>
        </w:rPr>
        <w:t xml:space="preserve"> – Центральный банк России.</w:t>
      </w:r>
    </w:p>
    <w:p w:rsidR="00D11262" w:rsidRDefault="00867FA4" w:rsidP="00D11262">
      <w:pPr>
        <w:spacing w:line="276" w:lineRule="auto"/>
        <w:ind w:left="360"/>
        <w:jc w:val="both"/>
        <w:rPr>
          <w:b/>
        </w:rPr>
      </w:pPr>
      <w:hyperlink r:id="rId9" w:history="1">
        <w:r w:rsidR="00D11262" w:rsidRPr="005E188B">
          <w:rPr>
            <w:rStyle w:val="a9"/>
            <w:b/>
            <w:lang w:val="en-US"/>
          </w:rPr>
          <w:t>www</w:t>
        </w:r>
        <w:r w:rsidR="00D11262" w:rsidRPr="005E188B">
          <w:rPr>
            <w:rStyle w:val="a9"/>
            <w:b/>
          </w:rPr>
          <w:t>.</w:t>
        </w:r>
        <w:r w:rsidR="00D11262" w:rsidRPr="005E188B">
          <w:rPr>
            <w:rStyle w:val="a9"/>
            <w:b/>
            <w:lang w:val="en-US"/>
          </w:rPr>
          <w:t>nbkr</w:t>
        </w:r>
        <w:r w:rsidR="00D11262" w:rsidRPr="005E188B">
          <w:rPr>
            <w:rStyle w:val="a9"/>
            <w:b/>
          </w:rPr>
          <w:t>.</w:t>
        </w:r>
        <w:r w:rsidR="00D11262" w:rsidRPr="005E188B">
          <w:rPr>
            <w:rStyle w:val="a9"/>
            <w:b/>
            <w:lang w:val="en-US"/>
          </w:rPr>
          <w:t>kg</w:t>
        </w:r>
      </w:hyperlink>
      <w:r w:rsidR="00D11262" w:rsidRPr="005E188B">
        <w:rPr>
          <w:b/>
        </w:rPr>
        <w:t xml:space="preserve"> – Национальный банк КР.</w:t>
      </w:r>
    </w:p>
    <w:sectPr w:rsidR="00D11262" w:rsidSect="00D06888">
      <w:footerReference w:type="default" r:id="rId10"/>
      <w:pgSz w:w="8419" w:h="11906" w:orient="landscape"/>
      <w:pgMar w:top="851" w:right="1134" w:bottom="993" w:left="102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E1B" w:rsidRDefault="00DE3E1B" w:rsidP="00E74F44">
      <w:r>
        <w:separator/>
      </w:r>
    </w:p>
  </w:endnote>
  <w:endnote w:type="continuationSeparator" w:id="1">
    <w:p w:rsidR="00DE3E1B" w:rsidRDefault="00DE3E1B" w:rsidP="00E74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3188"/>
      <w:docPartObj>
        <w:docPartGallery w:val="Page Numbers (Bottom of Page)"/>
        <w:docPartUnique/>
      </w:docPartObj>
    </w:sdtPr>
    <w:sdtContent>
      <w:p w:rsidR="00332779" w:rsidRDefault="00867FA4">
        <w:pPr>
          <w:pStyle w:val="a6"/>
          <w:jc w:val="center"/>
        </w:pPr>
        <w:fldSimple w:instr=" PAGE   \* MERGEFORMAT ">
          <w:r w:rsidR="00140A0E">
            <w:rPr>
              <w:noProof/>
            </w:rPr>
            <w:t>8</w:t>
          </w:r>
        </w:fldSimple>
      </w:p>
    </w:sdtContent>
  </w:sdt>
  <w:p w:rsidR="00332779" w:rsidRPr="00E444EB" w:rsidRDefault="00332779" w:rsidP="005E18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E1B" w:rsidRDefault="00DE3E1B" w:rsidP="00E74F44">
      <w:r>
        <w:separator/>
      </w:r>
    </w:p>
  </w:footnote>
  <w:footnote w:type="continuationSeparator" w:id="1">
    <w:p w:rsidR="00DE3E1B" w:rsidRDefault="00DE3E1B" w:rsidP="00E74F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63EF"/>
    <w:multiLevelType w:val="hybridMultilevel"/>
    <w:tmpl w:val="BC0483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169A8"/>
    <w:multiLevelType w:val="hybridMultilevel"/>
    <w:tmpl w:val="621A05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3002C2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68A7F5C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0B9B6182"/>
    <w:multiLevelType w:val="hybridMultilevel"/>
    <w:tmpl w:val="062C1028"/>
    <w:lvl w:ilvl="0" w:tplc="1A9C30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BD15CA"/>
    <w:multiLevelType w:val="hybridMultilevel"/>
    <w:tmpl w:val="24F41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EC095D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81F1806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DA31E02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1E0560BC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1FD26ADF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22246784"/>
    <w:multiLevelType w:val="hybridMultilevel"/>
    <w:tmpl w:val="FF145802"/>
    <w:lvl w:ilvl="0" w:tplc="1A9C30C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513B6F"/>
    <w:multiLevelType w:val="singleLevel"/>
    <w:tmpl w:val="A61C080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>
    <w:nsid w:val="31030BA4"/>
    <w:multiLevelType w:val="hybridMultilevel"/>
    <w:tmpl w:val="6AB2AC50"/>
    <w:lvl w:ilvl="0" w:tplc="1A9C30C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093C16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34277CD3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>
    <w:nsid w:val="348E5CD4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>
    <w:nsid w:val="384F66D4"/>
    <w:multiLevelType w:val="hybridMultilevel"/>
    <w:tmpl w:val="4ABECFAE"/>
    <w:lvl w:ilvl="0" w:tplc="1A9C30C4">
      <w:start w:val="1"/>
      <w:numFmt w:val="decimal"/>
      <w:lvlText w:val="%1."/>
      <w:lvlJc w:val="left"/>
      <w:pPr>
        <w:tabs>
          <w:tab w:val="num" w:pos="837"/>
        </w:tabs>
        <w:ind w:left="83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8">
    <w:nsid w:val="403F7542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>
    <w:nsid w:val="456166A3"/>
    <w:multiLevelType w:val="hybridMultilevel"/>
    <w:tmpl w:val="6B701CFE"/>
    <w:lvl w:ilvl="0" w:tplc="1A9C30C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814AB2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>
    <w:nsid w:val="4F5D73F2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>
    <w:nsid w:val="545A4495"/>
    <w:multiLevelType w:val="hybridMultilevel"/>
    <w:tmpl w:val="A97EBC5E"/>
    <w:lvl w:ilvl="0" w:tplc="1A9C30C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3C90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>
    <w:nsid w:val="55100599"/>
    <w:multiLevelType w:val="hybridMultilevel"/>
    <w:tmpl w:val="A420CF9E"/>
    <w:lvl w:ilvl="0" w:tplc="1A9C30C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u w:val="no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570A0C"/>
    <w:multiLevelType w:val="hybridMultilevel"/>
    <w:tmpl w:val="44EA1210"/>
    <w:lvl w:ilvl="0" w:tplc="8D8E1AE6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E4071B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>
    <w:nsid w:val="64276E6B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>
    <w:nsid w:val="6C08482D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>
    <w:nsid w:val="732220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538269C"/>
    <w:multiLevelType w:val="singleLevel"/>
    <w:tmpl w:val="66125F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>
    <w:nsid w:val="7C552F33"/>
    <w:multiLevelType w:val="hybridMultilevel"/>
    <w:tmpl w:val="08969C3A"/>
    <w:lvl w:ilvl="0" w:tplc="1A9C30C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11"/>
  </w:num>
  <w:num w:numId="5">
    <w:abstractNumId w:val="17"/>
  </w:num>
  <w:num w:numId="6">
    <w:abstractNumId w:val="13"/>
  </w:num>
  <w:num w:numId="7">
    <w:abstractNumId w:val="31"/>
  </w:num>
  <w:num w:numId="8">
    <w:abstractNumId w:val="19"/>
  </w:num>
  <w:num w:numId="9">
    <w:abstractNumId w:val="24"/>
  </w:num>
  <w:num w:numId="10">
    <w:abstractNumId w:val="25"/>
  </w:num>
  <w:num w:numId="11">
    <w:abstractNumId w:val="12"/>
  </w:num>
  <w:num w:numId="12">
    <w:abstractNumId w:val="27"/>
  </w:num>
  <w:num w:numId="13">
    <w:abstractNumId w:val="23"/>
  </w:num>
  <w:num w:numId="14">
    <w:abstractNumId w:val="26"/>
  </w:num>
  <w:num w:numId="15">
    <w:abstractNumId w:val="16"/>
  </w:num>
  <w:num w:numId="16">
    <w:abstractNumId w:val="14"/>
  </w:num>
  <w:num w:numId="17">
    <w:abstractNumId w:val="3"/>
  </w:num>
  <w:num w:numId="18">
    <w:abstractNumId w:val="9"/>
  </w:num>
  <w:num w:numId="19">
    <w:abstractNumId w:val="8"/>
  </w:num>
  <w:num w:numId="20">
    <w:abstractNumId w:val="10"/>
  </w:num>
  <w:num w:numId="21">
    <w:abstractNumId w:val="30"/>
  </w:num>
  <w:num w:numId="22">
    <w:abstractNumId w:val="21"/>
  </w:num>
  <w:num w:numId="23">
    <w:abstractNumId w:val="28"/>
  </w:num>
  <w:num w:numId="24">
    <w:abstractNumId w:val="20"/>
  </w:num>
  <w:num w:numId="25">
    <w:abstractNumId w:val="6"/>
  </w:num>
  <w:num w:numId="26">
    <w:abstractNumId w:val="2"/>
  </w:num>
  <w:num w:numId="27">
    <w:abstractNumId w:val="15"/>
  </w:num>
  <w:num w:numId="28">
    <w:abstractNumId w:val="7"/>
  </w:num>
  <w:num w:numId="29">
    <w:abstractNumId w:val="5"/>
  </w:num>
  <w:num w:numId="30">
    <w:abstractNumId w:val="0"/>
  </w:num>
  <w:num w:numId="31">
    <w:abstractNumId w:val="29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bookFoldPrint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1262"/>
    <w:rsid w:val="00021067"/>
    <w:rsid w:val="000D5573"/>
    <w:rsid w:val="00140A0E"/>
    <w:rsid w:val="00191241"/>
    <w:rsid w:val="001A0548"/>
    <w:rsid w:val="001A1356"/>
    <w:rsid w:val="001C1FBA"/>
    <w:rsid w:val="001E45AC"/>
    <w:rsid w:val="002156F8"/>
    <w:rsid w:val="00294674"/>
    <w:rsid w:val="0029602E"/>
    <w:rsid w:val="00302DD2"/>
    <w:rsid w:val="003172CF"/>
    <w:rsid w:val="00332779"/>
    <w:rsid w:val="003701AD"/>
    <w:rsid w:val="00480AFC"/>
    <w:rsid w:val="00484C2A"/>
    <w:rsid w:val="00495816"/>
    <w:rsid w:val="004E25F9"/>
    <w:rsid w:val="00506E2B"/>
    <w:rsid w:val="0057075C"/>
    <w:rsid w:val="0057661A"/>
    <w:rsid w:val="00590C60"/>
    <w:rsid w:val="005E188B"/>
    <w:rsid w:val="005F73FF"/>
    <w:rsid w:val="006332E1"/>
    <w:rsid w:val="007165C3"/>
    <w:rsid w:val="007553B2"/>
    <w:rsid w:val="007838C0"/>
    <w:rsid w:val="00867FA4"/>
    <w:rsid w:val="008F08FF"/>
    <w:rsid w:val="00907BAE"/>
    <w:rsid w:val="00AD19F9"/>
    <w:rsid w:val="00B202FF"/>
    <w:rsid w:val="00C646FF"/>
    <w:rsid w:val="00CC7236"/>
    <w:rsid w:val="00CF1544"/>
    <w:rsid w:val="00D01944"/>
    <w:rsid w:val="00D06888"/>
    <w:rsid w:val="00D074F3"/>
    <w:rsid w:val="00D11262"/>
    <w:rsid w:val="00D4610A"/>
    <w:rsid w:val="00DE3E1B"/>
    <w:rsid w:val="00E45E9B"/>
    <w:rsid w:val="00E74F44"/>
    <w:rsid w:val="00F17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112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11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D112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12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11262"/>
  </w:style>
  <w:style w:type="character" w:styleId="a9">
    <w:name w:val="Hyperlink"/>
    <w:basedOn w:val="a0"/>
    <w:rsid w:val="00D11262"/>
    <w:rPr>
      <w:color w:val="0000FF"/>
      <w:u w:val="single"/>
    </w:rPr>
  </w:style>
  <w:style w:type="paragraph" w:styleId="aa">
    <w:name w:val="Balloon Text"/>
    <w:basedOn w:val="a"/>
    <w:link w:val="ab"/>
    <w:semiHidden/>
    <w:rsid w:val="00D112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1126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1A0548"/>
    <w:rPr>
      <w:sz w:val="28"/>
    </w:rPr>
  </w:style>
  <w:style w:type="character" w:customStyle="1" w:styleId="ad">
    <w:name w:val="Основной текст Знак"/>
    <w:basedOn w:val="a0"/>
    <w:link w:val="ac"/>
    <w:rsid w:val="001A05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1A0548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1A05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D068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bkr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D68B0-D988-436B-B383-16BB8737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34</Pages>
  <Words>4502</Words>
  <Characters>25663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2013-04-13T07:05:00Z</cp:lastPrinted>
  <dcterms:created xsi:type="dcterms:W3CDTF">2013-04-13T06:31:00Z</dcterms:created>
  <dcterms:modified xsi:type="dcterms:W3CDTF">2013-05-03T10:47:00Z</dcterms:modified>
</cp:coreProperties>
</file>