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00" w:rsidRPr="00293249" w:rsidRDefault="00293249" w:rsidP="00293249">
      <w:pPr>
        <w:spacing w:line="360" w:lineRule="auto"/>
        <w:jc w:val="center"/>
        <w:rPr>
          <w:rFonts w:ascii="Times New Roman" w:hAnsi="Times New Roman"/>
          <w:b/>
          <w:lang w:val="ru-RU"/>
        </w:rPr>
      </w:pPr>
      <w:r w:rsidRPr="00293249">
        <w:rPr>
          <w:rFonts w:ascii="Times New Roman" w:hAnsi="Times New Roman"/>
          <w:b/>
          <w:lang w:val="ru-RU"/>
        </w:rPr>
        <w:t>Стратегический менеджмент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PSMT" w:hAnsi="Times New Roman"/>
          <w:lang w:val="ru-RU" w:bidi="ar-SA"/>
        </w:rPr>
      </w:pPr>
      <w:r w:rsidRPr="0060346B">
        <w:rPr>
          <w:rFonts w:ascii="Times New Roman" w:eastAsia="TimesNewRomanPSMT" w:hAnsi="Times New Roman"/>
          <w:lang w:val="ru-RU" w:bidi="ar-SA"/>
        </w:rPr>
        <w:t>Блажевич А.А. Стратегический менеджмент: Учеб</w:t>
      </w:r>
      <w:proofErr w:type="gramStart"/>
      <w:r w:rsidRPr="0060346B">
        <w:rPr>
          <w:rFonts w:ascii="Times New Roman" w:eastAsia="TimesNewRomanPSMT" w:hAnsi="Times New Roman"/>
          <w:lang w:val="ru-RU" w:bidi="ar-SA"/>
        </w:rPr>
        <w:t>.</w:t>
      </w:r>
      <w:proofErr w:type="gramEnd"/>
      <w:r w:rsidRPr="0060346B">
        <w:rPr>
          <w:rFonts w:ascii="Times New Roman" w:eastAsia="TimesNewRomanPSMT" w:hAnsi="Times New Roman"/>
          <w:lang w:val="ru-RU" w:bidi="ar-SA"/>
        </w:rPr>
        <w:t xml:space="preserve"> </w:t>
      </w:r>
      <w:proofErr w:type="gramStart"/>
      <w:r w:rsidRPr="0060346B">
        <w:rPr>
          <w:rFonts w:ascii="Times New Roman" w:eastAsia="TimesNewRomanPSMT" w:hAnsi="Times New Roman"/>
          <w:lang w:val="ru-RU" w:bidi="ar-SA"/>
        </w:rPr>
        <w:t>п</w:t>
      </w:r>
      <w:proofErr w:type="gramEnd"/>
      <w:r w:rsidRPr="0060346B">
        <w:rPr>
          <w:rFonts w:ascii="Times New Roman" w:eastAsia="TimesNewRomanPSMT" w:hAnsi="Times New Roman"/>
          <w:lang w:val="ru-RU" w:bidi="ar-SA"/>
        </w:rPr>
        <w:t>особие. – Уфа: Изд. УГНТУ, 2005.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lang w:val="ru-RU"/>
        </w:rPr>
      </w:pPr>
      <w:r w:rsidRPr="0060346B">
        <w:rPr>
          <w:rFonts w:ascii="Times New Roman" w:eastAsia="Calibri" w:hAnsi="Times New Roman"/>
          <w:caps/>
          <w:lang w:val="ru-RU"/>
        </w:rPr>
        <w:t>Б</w:t>
      </w:r>
      <w:r w:rsidRPr="0060346B">
        <w:rPr>
          <w:rFonts w:ascii="Times New Roman" w:eastAsia="Calibri" w:hAnsi="Times New Roman"/>
          <w:lang w:val="ru-RU"/>
        </w:rPr>
        <w:t>лажевич А.А.</w:t>
      </w:r>
      <w:r w:rsidRPr="0060346B">
        <w:rPr>
          <w:rFonts w:ascii="Times New Roman" w:hAnsi="Times New Roman"/>
          <w:lang w:val="ru-RU"/>
        </w:rPr>
        <w:t xml:space="preserve"> </w:t>
      </w:r>
      <w:r w:rsidRPr="0060346B">
        <w:rPr>
          <w:rFonts w:ascii="Times New Roman" w:eastAsia="Calibri" w:hAnsi="Times New Roman"/>
          <w:lang w:val="ru-RU"/>
        </w:rPr>
        <w:t xml:space="preserve">Стратегический менеджмент: </w:t>
      </w:r>
      <w:proofErr w:type="spellStart"/>
      <w:r w:rsidRPr="0060346B">
        <w:rPr>
          <w:rFonts w:ascii="Times New Roman" w:eastAsia="Calibri" w:hAnsi="Times New Roman"/>
          <w:lang w:val="ru-RU"/>
        </w:rPr>
        <w:t>Учеб</w:t>
      </w:r>
      <w:proofErr w:type="gramStart"/>
      <w:r w:rsidRPr="0060346B">
        <w:rPr>
          <w:rFonts w:ascii="Times New Roman" w:eastAsia="Calibri" w:hAnsi="Times New Roman"/>
          <w:lang w:val="ru-RU"/>
        </w:rPr>
        <w:t>.п</w:t>
      </w:r>
      <w:proofErr w:type="gramEnd"/>
      <w:r w:rsidRPr="0060346B">
        <w:rPr>
          <w:rFonts w:ascii="Times New Roman" w:eastAsia="Calibri" w:hAnsi="Times New Roman"/>
          <w:lang w:val="ru-RU"/>
        </w:rPr>
        <w:t>особие</w:t>
      </w:r>
      <w:proofErr w:type="spellEnd"/>
      <w:r w:rsidRPr="0060346B">
        <w:rPr>
          <w:rFonts w:ascii="Times New Roman" w:eastAsia="Calibri" w:hAnsi="Times New Roman"/>
          <w:lang w:val="ru-RU"/>
        </w:rPr>
        <w:t>. – Уфа: Изд. УГНТУ, 2005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spacing w:line="360" w:lineRule="auto"/>
        <w:rPr>
          <w:rFonts w:ascii="Times New Roman" w:eastAsia="Times New Roman" w:hAnsi="Times New Roman"/>
          <w:color w:val="000000"/>
          <w:lang w:val="ru-RU" w:eastAsia="ru-RU" w:bidi="ar-SA"/>
        </w:rPr>
      </w:pPr>
      <w:proofErr w:type="spellStart"/>
      <w:r w:rsidRPr="0060346B">
        <w:rPr>
          <w:rFonts w:ascii="Times New Roman" w:eastAsia="Times New Roman" w:hAnsi="Times New Roman"/>
          <w:bCs/>
          <w:color w:val="000000"/>
          <w:lang w:val="ru-RU" w:eastAsia="ru-RU" w:bidi="ar-SA"/>
        </w:rPr>
        <w:t>Виханский</w:t>
      </w:r>
      <w:proofErr w:type="spellEnd"/>
      <w:r w:rsidRPr="0060346B">
        <w:rPr>
          <w:rFonts w:ascii="Times New Roman" w:eastAsia="Times New Roman" w:hAnsi="Times New Roman"/>
          <w:bCs/>
          <w:color w:val="000000"/>
          <w:lang w:val="ru-RU" w:eastAsia="ru-RU" w:bidi="ar-SA"/>
        </w:rPr>
        <w:t xml:space="preserve"> О.С. </w:t>
      </w:r>
      <w:r w:rsidRPr="0060346B">
        <w:rPr>
          <w:rFonts w:ascii="Times New Roman" w:eastAsia="Times New Roman" w:hAnsi="Times New Roman"/>
          <w:color w:val="000000"/>
          <w:lang w:val="ru-RU" w:eastAsia="ru-RU" w:bidi="ar-SA"/>
        </w:rPr>
        <w:t xml:space="preserve">Стратегическое управление: Учебник. — 2-е изд., </w:t>
      </w:r>
      <w:proofErr w:type="spellStart"/>
      <w:r w:rsidRPr="0060346B">
        <w:rPr>
          <w:rFonts w:ascii="Times New Roman" w:eastAsia="Times New Roman" w:hAnsi="Times New Roman"/>
          <w:color w:val="000000"/>
          <w:lang w:val="ru-RU" w:eastAsia="ru-RU" w:bidi="ar-SA"/>
        </w:rPr>
        <w:t>перераб</w:t>
      </w:r>
      <w:proofErr w:type="spellEnd"/>
      <w:r w:rsidRPr="0060346B">
        <w:rPr>
          <w:rFonts w:ascii="Times New Roman" w:eastAsia="Times New Roman" w:hAnsi="Times New Roman"/>
          <w:color w:val="000000"/>
          <w:lang w:val="ru-RU" w:eastAsia="ru-RU" w:bidi="ar-SA"/>
        </w:rPr>
        <w:t xml:space="preserve">. и доп. — М.: </w:t>
      </w:r>
      <w:proofErr w:type="spellStart"/>
      <w:r w:rsidRPr="0060346B">
        <w:rPr>
          <w:rFonts w:ascii="Times New Roman" w:eastAsia="Times New Roman" w:hAnsi="Times New Roman"/>
          <w:color w:val="000000"/>
          <w:lang w:val="ru-RU" w:eastAsia="ru-RU" w:bidi="ar-SA"/>
        </w:rPr>
        <w:t>Гардарика</w:t>
      </w:r>
      <w:proofErr w:type="spellEnd"/>
      <w:r w:rsidRPr="0060346B">
        <w:rPr>
          <w:rFonts w:ascii="Times New Roman" w:eastAsia="Times New Roman" w:hAnsi="Times New Roman"/>
          <w:color w:val="000000"/>
          <w:lang w:val="ru-RU" w:eastAsia="ru-RU" w:bidi="ar-SA"/>
        </w:rPr>
        <w:t xml:space="preserve">, 1998. — 296 </w:t>
      </w:r>
      <w:proofErr w:type="gramStart"/>
      <w:r w:rsidRPr="0060346B">
        <w:rPr>
          <w:rFonts w:ascii="Times New Roman" w:eastAsia="Times New Roman" w:hAnsi="Times New Roman"/>
          <w:color w:val="000000"/>
          <w:lang w:val="ru-RU" w:eastAsia="ru-RU" w:bidi="ar-SA"/>
        </w:rPr>
        <w:t>с</w:t>
      </w:r>
      <w:proofErr w:type="gramEnd"/>
      <w:r w:rsidRPr="0060346B">
        <w:rPr>
          <w:rFonts w:ascii="Times New Roman" w:eastAsia="Times New Roman" w:hAnsi="Times New Roman"/>
          <w:color w:val="000000"/>
          <w:lang w:val="ru-RU" w:eastAsia="ru-RU" w:bidi="ar-SA"/>
        </w:rPr>
        <w:t>.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/>
        </w:rPr>
      </w:pPr>
      <w:r w:rsidRPr="0060346B">
        <w:rPr>
          <w:rFonts w:ascii="Times New Roman" w:hAnsi="Times New Roman"/>
          <w:lang w:val="ru-RU"/>
        </w:rPr>
        <w:t>Голикова Н.В., Голиков Г.В. Учебно-методическое пособие по разработке и реализации деловой стратегии коммерческой организации – Воронеж, 2003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lang w:val="ru-RU" w:eastAsia="ru-RU" w:bidi="ar-SA"/>
        </w:rPr>
      </w:pPr>
      <w:r w:rsidRPr="0060346B">
        <w:rPr>
          <w:rFonts w:ascii="Times New Roman" w:eastAsia="TimesNewRomanPSMT" w:hAnsi="Times New Roman"/>
          <w:lang w:val="ru-RU" w:bidi="ar-SA"/>
        </w:rPr>
        <w:t xml:space="preserve">Гольдштейн Г.Я. </w:t>
      </w:r>
      <w:r w:rsidRPr="0060346B">
        <w:rPr>
          <w:rFonts w:ascii="Times New Roman" w:eastAsia="TimesNewRomanPS-BoldMT" w:hAnsi="Times New Roman"/>
          <w:bCs/>
          <w:lang w:val="ru-RU" w:bidi="ar-SA"/>
        </w:rPr>
        <w:t>Стратегический инновационный менеджмент Учебное пособие. Таганрог: Изд-во ТРТУ, 2003.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PS-BoldMT" w:hAnsi="Times New Roman"/>
          <w:lang w:val="ru-RU" w:bidi="ar-SA"/>
        </w:rPr>
      </w:pPr>
      <w:r w:rsidRPr="0060346B">
        <w:rPr>
          <w:rFonts w:ascii="Times New Roman" w:eastAsia="TimesNewRomanPS-BoldMT" w:hAnsi="Times New Roman"/>
          <w:bCs/>
          <w:lang w:val="ru-RU" w:bidi="ar-SA"/>
        </w:rPr>
        <w:t xml:space="preserve">Гольдштейн Г.Я. </w:t>
      </w:r>
      <w:r w:rsidRPr="0060346B">
        <w:rPr>
          <w:rFonts w:ascii="Times New Roman" w:eastAsia="TimesNewRomanPSMT" w:hAnsi="Times New Roman"/>
          <w:lang w:val="ru-RU" w:bidi="ar-SA"/>
        </w:rPr>
        <w:t>Стратегический инновационный менеджмент</w:t>
      </w:r>
      <w:r w:rsidRPr="0060346B">
        <w:rPr>
          <w:rFonts w:ascii="Times New Roman" w:eastAsia="TimesNewRomanPS-BoldMT" w:hAnsi="Times New Roman"/>
          <w:lang w:val="ru-RU" w:bidi="ar-SA"/>
        </w:rPr>
        <w:t xml:space="preserve">: </w:t>
      </w:r>
      <w:r w:rsidRPr="0060346B">
        <w:rPr>
          <w:rFonts w:ascii="Times New Roman" w:eastAsia="TimesNewRomanPSMT" w:hAnsi="Times New Roman"/>
          <w:lang w:val="ru-RU" w:bidi="ar-SA"/>
        </w:rPr>
        <w:t>Учебное пособие</w:t>
      </w:r>
      <w:r w:rsidRPr="0060346B">
        <w:rPr>
          <w:rFonts w:ascii="Times New Roman" w:eastAsia="TimesNewRomanPS-BoldMT" w:hAnsi="Times New Roman"/>
          <w:lang w:val="ru-RU" w:bidi="ar-SA"/>
        </w:rPr>
        <w:t xml:space="preserve">. - </w:t>
      </w:r>
      <w:r w:rsidRPr="0060346B">
        <w:rPr>
          <w:rFonts w:ascii="Times New Roman" w:eastAsia="TimesNewRomanPSMT" w:hAnsi="Times New Roman"/>
          <w:lang w:val="ru-RU" w:bidi="ar-SA"/>
        </w:rPr>
        <w:t>Таганрог</w:t>
      </w:r>
      <w:r w:rsidRPr="0060346B">
        <w:rPr>
          <w:rFonts w:ascii="Times New Roman" w:eastAsia="TimesNewRomanPS-BoldMT" w:hAnsi="Times New Roman"/>
          <w:lang w:val="ru-RU" w:bidi="ar-SA"/>
        </w:rPr>
        <w:t xml:space="preserve">: </w:t>
      </w:r>
      <w:r w:rsidRPr="0060346B">
        <w:rPr>
          <w:rFonts w:ascii="Times New Roman" w:eastAsia="TimesNewRomanPSMT" w:hAnsi="Times New Roman"/>
          <w:lang w:val="ru-RU" w:bidi="ar-SA"/>
        </w:rPr>
        <w:t>Изд</w:t>
      </w:r>
      <w:r w:rsidRPr="0060346B">
        <w:rPr>
          <w:rFonts w:ascii="Times New Roman" w:eastAsia="TimesNewRomanPS-BoldMT" w:hAnsi="Times New Roman"/>
          <w:lang w:val="ru-RU" w:bidi="ar-SA"/>
        </w:rPr>
        <w:t>-</w:t>
      </w:r>
      <w:r w:rsidRPr="0060346B">
        <w:rPr>
          <w:rFonts w:ascii="Times New Roman" w:eastAsia="TimesNewRomanPSMT" w:hAnsi="Times New Roman"/>
          <w:lang w:val="ru-RU" w:bidi="ar-SA"/>
        </w:rPr>
        <w:t>во ТРТУ</w:t>
      </w:r>
      <w:r w:rsidRPr="0060346B">
        <w:rPr>
          <w:rFonts w:ascii="Times New Roman" w:eastAsia="TimesNewRomanPS-BoldMT" w:hAnsi="Times New Roman"/>
          <w:lang w:val="ru-RU" w:bidi="ar-SA"/>
        </w:rPr>
        <w:t xml:space="preserve">, 2004. − 267 </w:t>
      </w:r>
      <w:proofErr w:type="gramStart"/>
      <w:r w:rsidRPr="0060346B">
        <w:rPr>
          <w:rFonts w:ascii="Times New Roman" w:eastAsia="TimesNewRomanPSMT" w:hAnsi="Times New Roman"/>
          <w:lang w:val="ru-RU" w:bidi="ar-SA"/>
        </w:rPr>
        <w:t>с</w:t>
      </w:r>
      <w:proofErr w:type="gramEnd"/>
      <w:r w:rsidRPr="0060346B">
        <w:rPr>
          <w:rFonts w:ascii="Times New Roman" w:eastAsia="TimesNewRomanPS-BoldMT" w:hAnsi="Times New Roman"/>
          <w:lang w:val="ru-RU" w:bidi="ar-SA"/>
        </w:rPr>
        <w:t>.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PS-BoldMT" w:hAnsi="Times New Roman"/>
          <w:lang w:val="ru-RU" w:bidi="ar-SA"/>
        </w:rPr>
      </w:pPr>
      <w:r w:rsidRPr="0060346B">
        <w:rPr>
          <w:rFonts w:ascii="Times New Roman" w:eastAsia="TimesNewRomanPS-BoldMT" w:hAnsi="Times New Roman"/>
          <w:lang w:val="ru-RU" w:bidi="ar-SA"/>
        </w:rPr>
        <w:t xml:space="preserve">Грант Р.М. Современный стратегический анализ – СПб.: Питер, 2008 – 560 </w:t>
      </w:r>
      <w:proofErr w:type="gramStart"/>
      <w:r w:rsidRPr="0060346B">
        <w:rPr>
          <w:rFonts w:ascii="Times New Roman" w:eastAsia="TimesNewRomanPS-BoldMT" w:hAnsi="Times New Roman"/>
          <w:lang w:val="ru-RU" w:bidi="ar-SA"/>
        </w:rPr>
        <w:t>с</w:t>
      </w:r>
      <w:proofErr w:type="gramEnd"/>
      <w:r w:rsidRPr="0060346B">
        <w:rPr>
          <w:rFonts w:ascii="Times New Roman" w:eastAsia="TimesNewRomanPS-BoldMT" w:hAnsi="Times New Roman"/>
          <w:lang w:val="ru-RU" w:bidi="ar-SA"/>
        </w:rPr>
        <w:t>.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PS-BoldMT" w:hAnsi="Times New Roman"/>
          <w:bCs/>
          <w:lang w:val="ru-RU" w:bidi="ar-SA"/>
        </w:rPr>
      </w:pPr>
      <w:r w:rsidRPr="0060346B">
        <w:rPr>
          <w:rFonts w:ascii="Times New Roman" w:eastAsia="TimesNewRomanPS-ItalicMT" w:hAnsi="Times New Roman"/>
          <w:iCs/>
          <w:lang w:val="ru-RU" w:bidi="ar-SA"/>
        </w:rPr>
        <w:t>Захарченко Игорь</w:t>
      </w:r>
      <w:r w:rsidRPr="0060346B">
        <w:rPr>
          <w:rFonts w:ascii="Times New Roman" w:eastAsia="TimesNewRomanPS-BoldMT" w:hAnsi="Times New Roman"/>
          <w:bCs/>
          <w:lang w:val="ru-RU" w:bidi="ar-SA"/>
        </w:rPr>
        <w:t xml:space="preserve"> Концепция оперативной концентрации или "</w:t>
      </w:r>
      <w:proofErr w:type="spellStart"/>
      <w:r w:rsidRPr="0060346B">
        <w:rPr>
          <w:rFonts w:ascii="Times New Roman" w:eastAsia="TimesNewRomanPS-BoldMT" w:hAnsi="Times New Roman"/>
          <w:bCs/>
          <w:lang w:val="ru-RU" w:bidi="ar-SA"/>
        </w:rPr>
        <w:t>завод-в-заводе</w:t>
      </w:r>
      <w:proofErr w:type="spellEnd"/>
      <w:r w:rsidRPr="0060346B">
        <w:rPr>
          <w:rFonts w:ascii="Times New Roman" w:eastAsia="TimesNewRomanPS-BoldMT" w:hAnsi="Times New Roman"/>
          <w:bCs/>
          <w:lang w:val="ru-RU" w:bidi="ar-SA"/>
        </w:rPr>
        <w:t>": Статья – М.,2005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 w:bidi="ar-SA"/>
        </w:rPr>
      </w:pPr>
      <w:r w:rsidRPr="0060346B">
        <w:rPr>
          <w:rFonts w:ascii="Times New Roman" w:hAnsi="Times New Roman"/>
          <w:bCs/>
          <w:lang w:val="ru-RU" w:bidi="ar-SA"/>
        </w:rPr>
        <w:t xml:space="preserve">Зуб А. Т. </w:t>
      </w:r>
      <w:r w:rsidRPr="0060346B">
        <w:rPr>
          <w:rFonts w:ascii="Times New Roman" w:hAnsi="Times New Roman"/>
          <w:b/>
          <w:bCs/>
          <w:lang w:val="ru-RU" w:bidi="ar-SA"/>
        </w:rPr>
        <w:t xml:space="preserve"> </w:t>
      </w:r>
      <w:r w:rsidRPr="0060346B">
        <w:rPr>
          <w:rFonts w:ascii="Times New Roman" w:hAnsi="Times New Roman"/>
          <w:lang w:val="ru-RU" w:bidi="ar-SA"/>
        </w:rPr>
        <w:t xml:space="preserve">Стратегический менеджмент: Теория и практика: Учебное пособие для вузов. —M.: Аспект Пресс, 2002. — 415 </w:t>
      </w:r>
      <w:proofErr w:type="gramStart"/>
      <w:r w:rsidRPr="0060346B">
        <w:rPr>
          <w:rFonts w:ascii="Times New Roman" w:hAnsi="Times New Roman"/>
          <w:lang w:val="ru-RU" w:bidi="ar-SA"/>
        </w:rPr>
        <w:t>с</w:t>
      </w:r>
      <w:proofErr w:type="gramEnd"/>
      <w:r w:rsidRPr="0060346B">
        <w:rPr>
          <w:rFonts w:ascii="Times New Roman" w:hAnsi="Times New Roman"/>
          <w:lang w:val="ru-RU" w:bidi="ar-SA"/>
        </w:rPr>
        <w:t>.</w:t>
      </w:r>
    </w:p>
    <w:p w:rsidR="00FC4305" w:rsidRPr="00FC4305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Cs/>
          <w:lang w:val="ru-RU" w:bidi="ar-SA"/>
        </w:rPr>
      </w:pPr>
      <w:proofErr w:type="spellStart"/>
      <w:r w:rsidRPr="00FC4305">
        <w:rPr>
          <w:rFonts w:ascii="Times New Roman" w:eastAsia="TimesNewRomanPSMT" w:hAnsi="Times New Roman"/>
          <w:lang w:val="ru-RU" w:bidi="ar-SA"/>
        </w:rPr>
        <w:t>КлейнерГ.Б</w:t>
      </w:r>
      <w:proofErr w:type="spellEnd"/>
      <w:r w:rsidRPr="00FC4305">
        <w:rPr>
          <w:rFonts w:ascii="Times New Roman" w:eastAsia="TimesNewRomanPSMT" w:hAnsi="Times New Roman"/>
          <w:lang w:val="ru-RU" w:bidi="ar-SA"/>
        </w:rPr>
        <w:t xml:space="preserve">. </w:t>
      </w:r>
      <w:r w:rsidRPr="00FC4305">
        <w:rPr>
          <w:rFonts w:ascii="Times New Roman" w:eastAsia="TimesNewRomanPS-BoldMT" w:hAnsi="Times New Roman"/>
          <w:bCs/>
          <w:lang w:val="ru-RU" w:bidi="ar-SA"/>
        </w:rPr>
        <w:t xml:space="preserve">Стратегии бизнеса: аналитический справочник </w:t>
      </w:r>
      <w:r w:rsidRPr="00FC4305">
        <w:rPr>
          <w:rFonts w:ascii="Times New Roman" w:eastAsia="TimesNewRomanPSMT" w:hAnsi="Times New Roman"/>
          <w:lang w:val="ru-RU" w:bidi="ar-SA"/>
        </w:rPr>
        <w:t>- Москва, «КОНСЭКО»,1998</w:t>
      </w:r>
    </w:p>
    <w:p w:rsidR="00FC4305" w:rsidRPr="00FC4305" w:rsidRDefault="00FC4305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PSMT" w:hAnsi="Times New Roman"/>
          <w:lang w:val="ru-RU" w:bidi="ar-SA"/>
        </w:rPr>
      </w:pPr>
      <w:r w:rsidRPr="00FC4305">
        <w:rPr>
          <w:rFonts w:ascii="Times New Roman" w:hAnsi="Times New Roman"/>
          <w:bCs/>
          <w:lang w:val="ru-RU" w:bidi="ar-SA"/>
        </w:rPr>
        <w:t xml:space="preserve">Круглова Н. Ю., Круглов М. И. Стратегический менеджмент. </w:t>
      </w:r>
      <w:r w:rsidRPr="00FC4305">
        <w:rPr>
          <w:rFonts w:ascii="Times New Roman" w:hAnsi="Times New Roman"/>
          <w:lang w:val="ru-RU" w:bidi="ar-SA"/>
        </w:rPr>
        <w:t>Учебник для вузов. — М.: Издательство РД</w:t>
      </w:r>
      <w:r w:rsidRPr="00FC4305">
        <w:rPr>
          <w:rFonts w:ascii="TimesNewRoman" w:hAnsi="TimesNewRoman" w:cs="TimesNewRoman"/>
          <w:lang w:val="ru-RU" w:bidi="ar-SA"/>
        </w:rPr>
        <w:t xml:space="preserve">Л, 2003. — 464 </w:t>
      </w:r>
      <w:proofErr w:type="gramStart"/>
      <w:r w:rsidRPr="00FC4305">
        <w:rPr>
          <w:rFonts w:ascii="TimesNewRoman" w:hAnsi="TimesNewRoman" w:cs="TimesNewRoman"/>
          <w:lang w:val="ru-RU" w:bidi="ar-SA"/>
        </w:rPr>
        <w:t>с</w:t>
      </w:r>
      <w:proofErr w:type="gramEnd"/>
      <w:r w:rsidRPr="00FC4305">
        <w:rPr>
          <w:rFonts w:ascii="TimesNewRoman" w:hAnsi="TimesNewRoman" w:cs="TimesNewRoman"/>
          <w:lang w:val="ru-RU" w:bidi="ar-SA"/>
        </w:rPr>
        <w:t>.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/>
        </w:rPr>
      </w:pPr>
      <w:r w:rsidRPr="0060346B">
        <w:rPr>
          <w:rFonts w:ascii="Times New Roman" w:hAnsi="Times New Roman"/>
          <w:lang w:val="ru-RU"/>
        </w:rPr>
        <w:t xml:space="preserve">Кулаков Ю.Н. Стратегическое планирование. </w:t>
      </w:r>
      <w:proofErr w:type="spellStart"/>
      <w:r w:rsidRPr="0060346B">
        <w:rPr>
          <w:rFonts w:ascii="Times New Roman" w:hAnsi="Times New Roman"/>
          <w:lang w:val="ru-RU"/>
        </w:rPr>
        <w:t>Юнита</w:t>
      </w:r>
      <w:proofErr w:type="spellEnd"/>
      <w:r w:rsidRPr="0060346B">
        <w:rPr>
          <w:rFonts w:ascii="Times New Roman" w:hAnsi="Times New Roman"/>
          <w:lang w:val="ru-RU"/>
        </w:rPr>
        <w:t xml:space="preserve"> 1. Основные понятия и определения – М.: Современный гуманитарный университет, 1999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/>
        </w:rPr>
      </w:pPr>
      <w:r w:rsidRPr="0060346B">
        <w:rPr>
          <w:rFonts w:ascii="Times New Roman" w:hAnsi="Times New Roman"/>
          <w:lang w:val="ru-RU"/>
        </w:rPr>
        <w:t xml:space="preserve">Кулаков Ю.Н. Стратегическое планирование. </w:t>
      </w:r>
      <w:proofErr w:type="spellStart"/>
      <w:r w:rsidRPr="0060346B">
        <w:rPr>
          <w:rFonts w:ascii="Times New Roman" w:hAnsi="Times New Roman"/>
          <w:lang w:val="ru-RU"/>
        </w:rPr>
        <w:t>Юнита</w:t>
      </w:r>
      <w:proofErr w:type="spellEnd"/>
      <w:r w:rsidRPr="0060346B">
        <w:rPr>
          <w:rFonts w:ascii="Times New Roman" w:hAnsi="Times New Roman"/>
          <w:lang w:val="ru-RU"/>
        </w:rPr>
        <w:t xml:space="preserve"> 2. Стратегия фирмы и внутрифирменное стратегическое планирование – М.: Современный гуманитарный университет, 1999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 w:bidi="ar-SA"/>
        </w:rPr>
      </w:pPr>
      <w:proofErr w:type="spellStart"/>
      <w:r w:rsidRPr="0060346B">
        <w:rPr>
          <w:rFonts w:ascii="Times New Roman" w:hAnsi="Times New Roman"/>
          <w:bCs/>
          <w:lang w:val="ru-RU" w:bidi="ar-SA"/>
        </w:rPr>
        <w:t>Кэмпбел</w:t>
      </w:r>
      <w:proofErr w:type="spellEnd"/>
      <w:r w:rsidRPr="0060346B">
        <w:rPr>
          <w:rFonts w:ascii="Times New Roman" w:hAnsi="Times New Roman"/>
          <w:bCs/>
          <w:lang w:val="ru-RU" w:bidi="ar-SA"/>
        </w:rPr>
        <w:t xml:space="preserve"> Д., </w:t>
      </w:r>
      <w:proofErr w:type="spellStart"/>
      <w:r w:rsidRPr="0060346B">
        <w:rPr>
          <w:rFonts w:ascii="Times New Roman" w:hAnsi="Times New Roman"/>
          <w:bCs/>
          <w:lang w:val="ru-RU" w:bidi="ar-SA"/>
        </w:rPr>
        <w:t>Стоунхаус</w:t>
      </w:r>
      <w:proofErr w:type="spellEnd"/>
      <w:r w:rsidRPr="0060346B">
        <w:rPr>
          <w:rFonts w:ascii="Times New Roman" w:hAnsi="Times New Roman"/>
          <w:bCs/>
          <w:lang w:val="ru-RU" w:bidi="ar-SA"/>
        </w:rPr>
        <w:t xml:space="preserve"> Дж., Хьюстон Б. Стратегический менеджмент</w:t>
      </w:r>
      <w:r w:rsidRPr="0060346B">
        <w:rPr>
          <w:rFonts w:ascii="Times New Roman" w:hAnsi="Times New Roman"/>
          <w:lang w:val="ru-RU" w:bidi="ar-SA"/>
        </w:rPr>
        <w:t>: Учебник</w:t>
      </w:r>
      <w:proofErr w:type="gramStart"/>
      <w:r w:rsidRPr="0060346B">
        <w:rPr>
          <w:rFonts w:ascii="Times New Roman" w:hAnsi="Times New Roman"/>
          <w:lang w:val="ru-RU" w:bidi="ar-SA"/>
        </w:rPr>
        <w:t xml:space="preserve"> / П</w:t>
      </w:r>
      <w:proofErr w:type="gramEnd"/>
      <w:r w:rsidRPr="0060346B">
        <w:rPr>
          <w:rFonts w:ascii="Times New Roman" w:hAnsi="Times New Roman"/>
          <w:lang w:val="ru-RU" w:bidi="ar-SA"/>
        </w:rPr>
        <w:t xml:space="preserve">ер. с англ. Н.И. </w:t>
      </w:r>
      <w:proofErr w:type="spellStart"/>
      <w:r w:rsidRPr="0060346B">
        <w:rPr>
          <w:rFonts w:ascii="Times New Roman" w:hAnsi="Times New Roman"/>
          <w:lang w:val="ru-RU" w:bidi="ar-SA"/>
        </w:rPr>
        <w:t>Алмазовой</w:t>
      </w:r>
      <w:proofErr w:type="spellEnd"/>
      <w:r w:rsidRPr="0060346B">
        <w:rPr>
          <w:rFonts w:ascii="Times New Roman" w:hAnsi="Times New Roman"/>
          <w:lang w:val="ru-RU" w:bidi="ar-SA"/>
        </w:rPr>
        <w:t xml:space="preserve">.– М: ООО «Издательство Проспект», 2003. – 336 </w:t>
      </w:r>
      <w:proofErr w:type="gramStart"/>
      <w:r w:rsidRPr="0060346B">
        <w:rPr>
          <w:rFonts w:ascii="Times New Roman" w:hAnsi="Times New Roman"/>
          <w:lang w:val="ru-RU" w:bidi="ar-SA"/>
        </w:rPr>
        <w:t>с</w:t>
      </w:r>
      <w:proofErr w:type="gramEnd"/>
      <w:r w:rsidRPr="0060346B">
        <w:rPr>
          <w:rFonts w:ascii="Times New Roman" w:hAnsi="Times New Roman"/>
          <w:lang w:val="ru-RU" w:bidi="ar-SA"/>
        </w:rPr>
        <w:t>.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eastAsia="TimesNewRomanPS-BoldMT" w:hAnsi="Times New Roman"/>
          <w:bCs/>
          <w:lang w:val="ru-RU" w:bidi="ar-SA"/>
        </w:rPr>
      </w:pPr>
      <w:r w:rsidRPr="0060346B">
        <w:rPr>
          <w:rFonts w:ascii="Times New Roman" w:hAnsi="Times New Roman"/>
          <w:bCs/>
          <w:lang w:val="ru-RU" w:bidi="ar-SA"/>
        </w:rPr>
        <w:t xml:space="preserve">Лапин А.Н. Стратегическое управление современной организацией. – </w:t>
      </w:r>
      <w:r w:rsidRPr="0060346B">
        <w:rPr>
          <w:rFonts w:ascii="Times New Roman" w:hAnsi="Times New Roman"/>
          <w:lang w:val="ru-RU" w:bidi="ar-SA"/>
        </w:rPr>
        <w:t xml:space="preserve">М.: ООО «Журнал «Управление персоналом», 2004. – 288 </w:t>
      </w:r>
      <w:proofErr w:type="gramStart"/>
      <w:r w:rsidRPr="0060346B">
        <w:rPr>
          <w:rFonts w:ascii="Times New Roman" w:hAnsi="Times New Roman"/>
          <w:lang w:val="ru-RU" w:bidi="ar-SA"/>
        </w:rPr>
        <w:t>с</w:t>
      </w:r>
      <w:proofErr w:type="gramEnd"/>
      <w:r w:rsidRPr="0060346B">
        <w:rPr>
          <w:rFonts w:ascii="Times New Roman" w:hAnsi="Times New Roman"/>
          <w:lang w:val="ru-RU" w:bidi="ar-SA"/>
        </w:rPr>
        <w:t>.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 w:bidi="ar-SA"/>
        </w:rPr>
      </w:pPr>
      <w:r w:rsidRPr="0060346B">
        <w:rPr>
          <w:rFonts w:ascii="Times New Roman" w:hAnsi="Times New Roman"/>
          <w:bCs/>
          <w:lang w:val="ru-RU" w:bidi="ar-SA"/>
        </w:rPr>
        <w:t>Романов, А.П.</w:t>
      </w:r>
      <w:r w:rsidRPr="0060346B">
        <w:rPr>
          <w:rFonts w:ascii="Times New Roman" w:hAnsi="Times New Roman"/>
          <w:b/>
          <w:bCs/>
          <w:lang w:val="ru-RU" w:bidi="ar-SA"/>
        </w:rPr>
        <w:t xml:space="preserve"> </w:t>
      </w:r>
      <w:r w:rsidRPr="0060346B">
        <w:rPr>
          <w:rFonts w:ascii="Times New Roman" w:hAnsi="Times New Roman"/>
          <w:lang w:val="ru-RU" w:bidi="ar-SA"/>
        </w:rPr>
        <w:t xml:space="preserve"> Стратегический менеджмент</w:t>
      </w:r>
      <w:proofErr w:type="gramStart"/>
      <w:r w:rsidRPr="0060346B">
        <w:rPr>
          <w:rFonts w:ascii="Times New Roman" w:hAnsi="Times New Roman"/>
          <w:lang w:val="ru-RU" w:bidi="ar-SA"/>
        </w:rPr>
        <w:t xml:space="preserve"> :</w:t>
      </w:r>
      <w:proofErr w:type="gramEnd"/>
      <w:r w:rsidRPr="0060346B">
        <w:rPr>
          <w:rFonts w:ascii="Times New Roman" w:hAnsi="Times New Roman"/>
          <w:lang w:val="ru-RU" w:bidi="ar-SA"/>
        </w:rPr>
        <w:t xml:space="preserve"> учебное пособие / А.П. Романов, И.А. </w:t>
      </w:r>
      <w:proofErr w:type="spellStart"/>
      <w:r w:rsidRPr="0060346B">
        <w:rPr>
          <w:rFonts w:ascii="Times New Roman" w:hAnsi="Times New Roman"/>
          <w:lang w:val="ru-RU" w:bidi="ar-SA"/>
        </w:rPr>
        <w:t>Жариков</w:t>
      </w:r>
      <w:proofErr w:type="spellEnd"/>
      <w:r w:rsidRPr="0060346B">
        <w:rPr>
          <w:rFonts w:ascii="Times New Roman" w:hAnsi="Times New Roman"/>
          <w:lang w:val="ru-RU" w:bidi="ar-SA"/>
        </w:rPr>
        <w:t>. – Тамбов</w:t>
      </w:r>
      <w:proofErr w:type="gramStart"/>
      <w:r w:rsidRPr="0060346B">
        <w:rPr>
          <w:rFonts w:ascii="Times New Roman" w:hAnsi="Times New Roman"/>
          <w:lang w:val="ru-RU" w:bidi="ar-SA"/>
        </w:rPr>
        <w:t xml:space="preserve"> :</w:t>
      </w:r>
      <w:proofErr w:type="gramEnd"/>
      <w:r w:rsidRPr="0060346B">
        <w:rPr>
          <w:rFonts w:ascii="Times New Roman" w:hAnsi="Times New Roman"/>
          <w:lang w:val="ru-RU" w:bidi="ar-SA"/>
        </w:rPr>
        <w:t xml:space="preserve"> Изд-во </w:t>
      </w:r>
      <w:proofErr w:type="spellStart"/>
      <w:r w:rsidRPr="0060346B">
        <w:rPr>
          <w:rFonts w:ascii="Times New Roman" w:hAnsi="Times New Roman"/>
          <w:lang w:val="ru-RU" w:bidi="ar-SA"/>
        </w:rPr>
        <w:t>Тамб</w:t>
      </w:r>
      <w:proofErr w:type="spellEnd"/>
      <w:r w:rsidRPr="0060346B">
        <w:rPr>
          <w:rFonts w:ascii="Times New Roman" w:hAnsi="Times New Roman"/>
          <w:lang w:val="ru-RU" w:bidi="ar-SA"/>
        </w:rPr>
        <w:t xml:space="preserve">. </w:t>
      </w:r>
      <w:proofErr w:type="spellStart"/>
      <w:r w:rsidRPr="0060346B">
        <w:rPr>
          <w:rFonts w:ascii="Times New Roman" w:hAnsi="Times New Roman"/>
          <w:lang w:val="ru-RU" w:bidi="ar-SA"/>
        </w:rPr>
        <w:t>гос</w:t>
      </w:r>
      <w:proofErr w:type="spellEnd"/>
      <w:r w:rsidRPr="0060346B">
        <w:rPr>
          <w:rFonts w:ascii="Times New Roman" w:hAnsi="Times New Roman"/>
          <w:lang w:val="ru-RU" w:bidi="ar-SA"/>
        </w:rPr>
        <w:t xml:space="preserve">. </w:t>
      </w:r>
      <w:proofErr w:type="spellStart"/>
      <w:r w:rsidRPr="0060346B">
        <w:rPr>
          <w:rFonts w:ascii="Times New Roman" w:hAnsi="Times New Roman"/>
          <w:lang w:val="ru-RU" w:bidi="ar-SA"/>
        </w:rPr>
        <w:t>техн</w:t>
      </w:r>
      <w:proofErr w:type="spellEnd"/>
      <w:r w:rsidRPr="0060346B">
        <w:rPr>
          <w:rFonts w:ascii="Times New Roman" w:hAnsi="Times New Roman"/>
          <w:lang w:val="ru-RU" w:bidi="ar-SA"/>
        </w:rPr>
        <w:t xml:space="preserve">. ун-та, 2006. – 80 </w:t>
      </w:r>
      <w:proofErr w:type="gramStart"/>
      <w:r w:rsidRPr="0060346B">
        <w:rPr>
          <w:rFonts w:ascii="Times New Roman" w:hAnsi="Times New Roman"/>
          <w:lang w:val="ru-RU" w:bidi="ar-SA"/>
        </w:rPr>
        <w:t>с</w:t>
      </w:r>
      <w:proofErr w:type="gramEnd"/>
      <w:r w:rsidRPr="0060346B">
        <w:rPr>
          <w:rFonts w:ascii="Times New Roman" w:hAnsi="Times New Roman"/>
          <w:lang w:val="ru-RU" w:bidi="ar-SA"/>
        </w:rPr>
        <w:t>.</w:t>
      </w:r>
    </w:p>
    <w:p w:rsidR="0060346B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/>
        </w:rPr>
      </w:pPr>
      <w:proofErr w:type="spellStart"/>
      <w:r w:rsidRPr="0060346B">
        <w:rPr>
          <w:rFonts w:ascii="Times New Roman" w:hAnsi="Times New Roman"/>
          <w:lang w:val="ru-RU"/>
        </w:rPr>
        <w:t>Этингоф</w:t>
      </w:r>
      <w:proofErr w:type="spellEnd"/>
      <w:r w:rsidRPr="0060346B">
        <w:rPr>
          <w:rFonts w:ascii="Times New Roman" w:hAnsi="Times New Roman"/>
          <w:lang w:val="ru-RU"/>
        </w:rPr>
        <w:t xml:space="preserve"> М.Е. Стратегический менеджмент. </w:t>
      </w:r>
      <w:proofErr w:type="spellStart"/>
      <w:r w:rsidRPr="0060346B">
        <w:rPr>
          <w:rFonts w:ascii="Times New Roman" w:hAnsi="Times New Roman"/>
          <w:lang w:val="ru-RU"/>
        </w:rPr>
        <w:t>Юнита</w:t>
      </w:r>
      <w:proofErr w:type="spellEnd"/>
      <w:r w:rsidRPr="0060346B">
        <w:rPr>
          <w:rFonts w:ascii="Times New Roman" w:hAnsi="Times New Roman"/>
          <w:lang w:val="ru-RU"/>
        </w:rPr>
        <w:t xml:space="preserve"> 1. Разработка стратегии – М.: Современный гуманитарный университет, 1999</w:t>
      </w:r>
    </w:p>
    <w:p w:rsidR="008F5EDC" w:rsidRPr="0060346B" w:rsidRDefault="0060346B" w:rsidP="00FC430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/>
        </w:rPr>
      </w:pPr>
      <w:proofErr w:type="spellStart"/>
      <w:r w:rsidRPr="0060346B">
        <w:rPr>
          <w:rFonts w:ascii="Times New Roman" w:hAnsi="Times New Roman"/>
          <w:lang w:val="ru-RU"/>
        </w:rPr>
        <w:lastRenderedPageBreak/>
        <w:t>Этингоф</w:t>
      </w:r>
      <w:proofErr w:type="spellEnd"/>
      <w:r w:rsidRPr="0060346B">
        <w:rPr>
          <w:rFonts w:ascii="Times New Roman" w:hAnsi="Times New Roman"/>
          <w:lang w:val="ru-RU"/>
        </w:rPr>
        <w:t xml:space="preserve"> М.Е. Стратегический менеджмент. </w:t>
      </w:r>
      <w:proofErr w:type="spellStart"/>
      <w:r w:rsidRPr="0060346B">
        <w:rPr>
          <w:rFonts w:ascii="Times New Roman" w:hAnsi="Times New Roman"/>
          <w:lang w:val="ru-RU"/>
        </w:rPr>
        <w:t>Юнита</w:t>
      </w:r>
      <w:proofErr w:type="spellEnd"/>
      <w:r w:rsidRPr="0060346B">
        <w:rPr>
          <w:rFonts w:ascii="Times New Roman" w:hAnsi="Times New Roman"/>
          <w:lang w:val="ru-RU"/>
        </w:rPr>
        <w:t xml:space="preserve"> 2. Реализация стратегии – М.: Современный гуманитарный университет, 1999</w:t>
      </w:r>
    </w:p>
    <w:sectPr w:rsidR="008F5EDC" w:rsidRPr="0060346B" w:rsidSect="00E7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136F"/>
    <w:multiLevelType w:val="hybridMultilevel"/>
    <w:tmpl w:val="B1A80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E4698"/>
    <w:multiLevelType w:val="hybridMultilevel"/>
    <w:tmpl w:val="7B40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293249"/>
    <w:rsid w:val="00086CF3"/>
    <w:rsid w:val="000A0EAF"/>
    <w:rsid w:val="00224D75"/>
    <w:rsid w:val="002452F1"/>
    <w:rsid w:val="00293249"/>
    <w:rsid w:val="003D7745"/>
    <w:rsid w:val="004217C8"/>
    <w:rsid w:val="0060346B"/>
    <w:rsid w:val="00646197"/>
    <w:rsid w:val="0087546F"/>
    <w:rsid w:val="00887709"/>
    <w:rsid w:val="008F5789"/>
    <w:rsid w:val="008F5EDC"/>
    <w:rsid w:val="00AF6C34"/>
    <w:rsid w:val="00C54495"/>
    <w:rsid w:val="00DE505E"/>
    <w:rsid w:val="00E73B00"/>
    <w:rsid w:val="00EC5AB8"/>
    <w:rsid w:val="00F7614E"/>
    <w:rsid w:val="00FC4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F1"/>
    <w:pPr>
      <w:spacing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52F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52F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52F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452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452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2452F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452F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2452F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452F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5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45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45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452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2452F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2452F1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2452F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2452F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2452F1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rsid w:val="00887709"/>
    <w:pPr>
      <w:numPr>
        <w:ilvl w:val="12"/>
      </w:numPr>
      <w:ind w:firstLine="567"/>
      <w:jc w:val="center"/>
    </w:pPr>
    <w:rPr>
      <w:rFonts w:ascii="Arial CYR" w:hAnsi="Arial CYR"/>
      <w:color w:val="000000"/>
      <w:sz w:val="26"/>
      <w:szCs w:val="20"/>
    </w:rPr>
  </w:style>
  <w:style w:type="paragraph" w:styleId="a4">
    <w:name w:val="List Paragraph"/>
    <w:basedOn w:val="a"/>
    <w:uiPriority w:val="34"/>
    <w:qFormat/>
    <w:rsid w:val="002452F1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2452F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245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2452F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2452F1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2452F1"/>
    <w:rPr>
      <w:b/>
      <w:bCs/>
    </w:rPr>
  </w:style>
  <w:style w:type="character" w:styleId="aa">
    <w:name w:val="Emphasis"/>
    <w:basedOn w:val="a0"/>
    <w:uiPriority w:val="20"/>
    <w:qFormat/>
    <w:rsid w:val="002452F1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2452F1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2452F1"/>
    <w:rPr>
      <w:i/>
    </w:rPr>
  </w:style>
  <w:style w:type="character" w:customStyle="1" w:styleId="22">
    <w:name w:val="Цитата 2 Знак"/>
    <w:basedOn w:val="a0"/>
    <w:link w:val="21"/>
    <w:uiPriority w:val="29"/>
    <w:rsid w:val="002452F1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452F1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2452F1"/>
    <w:rPr>
      <w:b/>
      <w:i/>
      <w:sz w:val="24"/>
    </w:rPr>
  </w:style>
  <w:style w:type="character" w:styleId="ae">
    <w:name w:val="Subtle Emphasis"/>
    <w:uiPriority w:val="19"/>
    <w:qFormat/>
    <w:rsid w:val="002452F1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2452F1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2452F1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2452F1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2452F1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2452F1"/>
    <w:pPr>
      <w:outlineLvl w:val="9"/>
    </w:pPr>
  </w:style>
  <w:style w:type="character" w:customStyle="1" w:styleId="apple-converted-space">
    <w:name w:val="apple-converted-space"/>
    <w:basedOn w:val="a0"/>
    <w:rsid w:val="002932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7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2012-07-11T11:46:00Z</dcterms:created>
  <dcterms:modified xsi:type="dcterms:W3CDTF">2012-07-11T12:09:00Z</dcterms:modified>
</cp:coreProperties>
</file>